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DC" w:rsidRDefault="00AE1FE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华中师范大学研究生公共英语免修</w:t>
      </w:r>
    </w:p>
    <w:p w:rsidR="00516FDC" w:rsidRDefault="00AE1FE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暂行办法</w:t>
      </w:r>
    </w:p>
    <w:p w:rsidR="00516FDC" w:rsidRDefault="00516FD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为了推进我校研究生公共英语教学改革，注重公共英语教学的实效，规范研究生公共英语教学管理，促进研究生培养工作的整体化，特制定研究生公共英语免修暂行办法。</w:t>
      </w:r>
    </w:p>
    <w:p w:rsidR="00516FDC" w:rsidRDefault="00AE1FE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一、免修申请条件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符合下列条件之一的非英语专业研究生，可以申请免修研究生公共英语课程：</w:t>
      </w:r>
    </w:p>
    <w:p w:rsidR="00516FDC" w:rsidRDefault="00AE1FE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（一）硕士研究生免修申请条件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1．近五年参加TOEFL考试，成绩不低于90分。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2．近五年参加IELTS考试，成绩不低于6.5分。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3．近五年参加GRE考试，成绩不低于307分（作文不低于3.5分）。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4．国家大学英语六级考试（CET-6）成绩（三年内有效）达到550分及以上。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 参加全国高校英语专业四级考试（TEM-4）或专业八级考试（TEM-8）成绩合格。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6．近三年在教育部认证的英语官方语言国家获得过学位，或在香港特别行政区或澳门特别行政区获得过学位。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7．近三年在国外有一定影响力的学术刊物上，以英语至少公开发表1篇学术论文（本人第一作者，刊物标准由培养单位审定）。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lastRenderedPageBreak/>
        <w:t>8．硕士研究生入学考试英语（一）80分及以上，或英语（二）85分及以上。公共外语系将根据每年硕士研究生入学考试的英语分数总体情况，调整当年的免修分数线。</w:t>
      </w:r>
    </w:p>
    <w:p w:rsidR="00516FDC" w:rsidRDefault="00AE1FE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（二）博士研究生免修申请条件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1．近五年参加TOEFL考试，成绩不低于90分。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2．近五年参加IELTS考试，成绩不低于6.5分。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3．近五年参加GRE考试，成绩不低于307分（作文不低于3.5分）。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4．国家大学英语六级考试（CET-6）成绩（五年内有效）达到550分及以上。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5．参加全国高校英语专业四级考试（TEM-4）或专业八级考试（TEM-8）成绩合格。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6．近三年有从事中学或高校英语教学经历一年或2个学期以上（含）。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7．近五年在教育部认证的英语官方语言国家获得过学位，或在香港特别行政区或澳门特别行政区获得过学位。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8．近三年在国外重要学术刊物上以英语至少公开发表1篇专业学术论文（本人第一作者，或导师为第一作者、本人为第二作者，具体刊物由培养单位审定）。</w:t>
      </w:r>
    </w:p>
    <w:p w:rsidR="00516FDC" w:rsidRDefault="00AE1FEF">
      <w:pPr>
        <w:pStyle w:val="a6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二、免修申请流程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1．凡符合上述免修申请条件之一的研究生，可于规定日期前填报《华中师范大学研究生公共外语免修申请表》（附件1），并提供相关证明材料，向培养单位提出申请。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2．培养单位负责整理并审核研究生的申请材料，填写</w:t>
      </w:r>
      <w:r>
        <w:rPr>
          <w:rFonts w:ascii="仿宋_GB2312" w:eastAsia="仿宋_GB2312" w:hAnsiTheme="minorEastAsia" w:hint="eastAsia"/>
          <w:sz w:val="32"/>
          <w:szCs w:val="32"/>
        </w:rPr>
        <w:lastRenderedPageBreak/>
        <w:t>《申请公共外语免修汇总表》（附件2），将电子版发至培养办邮箱，纸质版及证明材料须经本单位负责人签字并加盖公章后，交研究生院培养办。</w:t>
      </w:r>
    </w:p>
    <w:p w:rsidR="00516FDC" w:rsidRDefault="00AE1FE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3．研究生院对申请材料进行复核，确定最终的免修名单，并进行公示。</w:t>
      </w:r>
    </w:p>
    <w:p w:rsidR="00516FDC" w:rsidRDefault="00AE1FEF">
      <w:pPr>
        <w:pStyle w:val="a6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三、免修成绩认定</w:t>
      </w:r>
    </w:p>
    <w:p w:rsidR="00516FDC" w:rsidRDefault="00AE1FEF">
      <w:pPr>
        <w:widowControl/>
        <w:autoSpaceDE w:val="0"/>
        <w:spacing w:after="150" w:line="560" w:lineRule="exact"/>
        <w:ind w:firstLineChars="200" w:firstLine="640"/>
        <w:jc w:val="left"/>
        <w:rPr>
          <w:rFonts w:ascii="仿宋_GB2312" w:eastAsia="仿宋_GB2312" w:hAnsiTheme="minorEastAsia" w:cs="Helvetica"/>
          <w:color w:val="000000"/>
          <w:kern w:val="0"/>
          <w:sz w:val="32"/>
          <w:szCs w:val="32"/>
        </w:rPr>
      </w:pPr>
      <w:r>
        <w:rPr>
          <w:rFonts w:ascii="仿宋_GB2312" w:eastAsia="仿宋_GB2312" w:hAnsiTheme="minorEastAsia" w:cs="Helvetica" w:hint="eastAsia"/>
          <w:color w:val="000000"/>
          <w:kern w:val="0"/>
          <w:sz w:val="32"/>
          <w:szCs w:val="32"/>
        </w:rPr>
        <w:t>公示结束后，研究生可取得公共英语课程学分，课程成绩按85分记录。</w:t>
      </w:r>
    </w:p>
    <w:p w:rsidR="00516FDC" w:rsidRDefault="00AE1FEF">
      <w:pPr>
        <w:widowControl/>
        <w:autoSpaceDE w:val="0"/>
        <w:spacing w:after="150" w:line="560" w:lineRule="exact"/>
        <w:ind w:firstLineChars="200" w:firstLine="640"/>
        <w:jc w:val="left"/>
        <w:rPr>
          <w:rFonts w:ascii="黑体" w:eastAsia="黑体" w:hAnsi="黑体" w:cs="Helvetica"/>
          <w:color w:val="000000"/>
          <w:kern w:val="0"/>
          <w:sz w:val="32"/>
          <w:szCs w:val="32"/>
        </w:rPr>
      </w:pPr>
      <w:r>
        <w:rPr>
          <w:rFonts w:ascii="黑体" w:eastAsia="黑体" w:hAnsi="黑体" w:cs="Helvetica" w:hint="eastAsia"/>
          <w:color w:val="000000"/>
          <w:kern w:val="0"/>
          <w:sz w:val="32"/>
          <w:szCs w:val="32"/>
        </w:rPr>
        <w:t>四、其他</w:t>
      </w:r>
    </w:p>
    <w:p w:rsidR="00516FDC" w:rsidRDefault="00AE1FEF">
      <w:pPr>
        <w:pStyle w:val="a6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1．如研究生在申请免修时提供虚假材料，经核查后将按《华中师范大学研究生违纪处罚暂行办法》给予相应的纪律处分。</w:t>
      </w:r>
    </w:p>
    <w:p w:rsidR="00516FDC" w:rsidRDefault="00AE1FEF">
      <w:pPr>
        <w:pStyle w:val="a6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2．小语种类公共外语课程的免修，参照本办法执行，并由公共外语系认定。</w:t>
      </w:r>
    </w:p>
    <w:p w:rsidR="00516FDC" w:rsidRDefault="00AE1FEF">
      <w:pPr>
        <w:pStyle w:val="a6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 本办法自发布之日起执行，具体条款由研究生院负责解释。</w:t>
      </w:r>
    </w:p>
    <w:p w:rsidR="00516FDC" w:rsidRDefault="00516FDC">
      <w:pPr>
        <w:pStyle w:val="a6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</w:p>
    <w:p w:rsidR="00516FDC" w:rsidRDefault="00516FDC">
      <w:pPr>
        <w:pStyle w:val="a6"/>
        <w:spacing w:line="560" w:lineRule="exact"/>
        <w:ind w:leftChars="300" w:left="2134" w:hangingChars="470" w:hanging="1504"/>
        <w:rPr>
          <w:rFonts w:ascii="仿宋_GB2312" w:eastAsia="仿宋_GB2312" w:hAnsiTheme="minorEastAsia"/>
          <w:sz w:val="32"/>
          <w:szCs w:val="32"/>
        </w:rPr>
      </w:pPr>
    </w:p>
    <w:p w:rsidR="00516FDC" w:rsidRDefault="00AE1FEF">
      <w:pPr>
        <w:pStyle w:val="a6"/>
        <w:spacing w:line="560" w:lineRule="exact"/>
        <w:ind w:leftChars="300" w:left="2134" w:hangingChars="470" w:hanging="1504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附件：1．华中师范大学研究生公共外语免修申请表</w:t>
      </w:r>
    </w:p>
    <w:p w:rsidR="00516FDC" w:rsidRDefault="00AE1FEF">
      <w:pPr>
        <w:pStyle w:val="a6"/>
        <w:spacing w:line="560" w:lineRule="exact"/>
        <w:ind w:leftChars="700" w:left="1470" w:firstLineChars="50" w:firstLine="1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2．学院申请公共外语免修汇总表</w:t>
      </w:r>
    </w:p>
    <w:p w:rsidR="00516FDC" w:rsidRDefault="00516FDC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516FDC" w:rsidRDefault="00516FDC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16FDC" w:rsidRDefault="00516FDC">
      <w:pPr>
        <w:spacing w:line="360" w:lineRule="auto"/>
        <w:ind w:right="120"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96411" w:rsidRDefault="00B96411">
      <w:pPr>
        <w:spacing w:line="360" w:lineRule="auto"/>
        <w:ind w:right="120"/>
        <w:jc w:val="left"/>
        <w:rPr>
          <w:rFonts w:ascii="黑体" w:eastAsia="黑体" w:hAnsi="黑体"/>
          <w:sz w:val="32"/>
          <w:szCs w:val="32"/>
        </w:rPr>
      </w:pPr>
    </w:p>
    <w:p w:rsidR="00516FDC" w:rsidRDefault="00AE1FEF">
      <w:pPr>
        <w:spacing w:line="360" w:lineRule="auto"/>
        <w:ind w:right="1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516FDC" w:rsidRDefault="00AE1FEF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华中师范大学研究生公共外语免修申请表</w:t>
      </w:r>
    </w:p>
    <w:p w:rsidR="00516FDC" w:rsidRDefault="00AE1FEF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(202</w:t>
      </w:r>
      <w:r w:rsidR="002C6C15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.9)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"/>
        <w:gridCol w:w="7"/>
        <w:gridCol w:w="1466"/>
        <w:gridCol w:w="14"/>
        <w:gridCol w:w="1181"/>
        <w:gridCol w:w="14"/>
        <w:gridCol w:w="1535"/>
        <w:gridCol w:w="11"/>
        <w:gridCol w:w="1375"/>
        <w:gridCol w:w="1445"/>
      </w:tblGrid>
      <w:tr w:rsidR="00516FDC" w:rsidTr="00B96411">
        <w:trPr>
          <w:jc w:val="center"/>
        </w:trPr>
        <w:tc>
          <w:tcPr>
            <w:tcW w:w="1481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480" w:type="dxa"/>
            <w:gridSpan w:val="2"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46" w:type="dxa"/>
            <w:gridSpan w:val="2"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45" w:type="dxa"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FDC" w:rsidTr="00B96411">
        <w:trPr>
          <w:jc w:val="center"/>
        </w:trPr>
        <w:tc>
          <w:tcPr>
            <w:tcW w:w="1474" w:type="dxa"/>
            <w:vMerge w:val="restart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学位层次</w:t>
            </w:r>
          </w:p>
        </w:tc>
        <w:tc>
          <w:tcPr>
            <w:tcW w:w="1473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硕士（）</w:t>
            </w:r>
          </w:p>
        </w:tc>
        <w:tc>
          <w:tcPr>
            <w:tcW w:w="1209" w:type="dxa"/>
            <w:gridSpan w:val="3"/>
            <w:vMerge w:val="restart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学位类型</w:t>
            </w:r>
          </w:p>
        </w:tc>
        <w:tc>
          <w:tcPr>
            <w:tcW w:w="1546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学术学位（）</w:t>
            </w:r>
          </w:p>
        </w:tc>
        <w:tc>
          <w:tcPr>
            <w:tcW w:w="1375" w:type="dxa"/>
            <w:vMerge w:val="restart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学习形式</w:t>
            </w:r>
          </w:p>
        </w:tc>
        <w:tc>
          <w:tcPr>
            <w:tcW w:w="1445" w:type="dxa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全日制（）</w:t>
            </w:r>
          </w:p>
        </w:tc>
      </w:tr>
      <w:tr w:rsidR="00516FDC" w:rsidTr="00B96411">
        <w:trPr>
          <w:jc w:val="center"/>
        </w:trPr>
        <w:tc>
          <w:tcPr>
            <w:tcW w:w="1474" w:type="dxa"/>
            <w:vMerge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博士（）</w:t>
            </w:r>
          </w:p>
        </w:tc>
        <w:tc>
          <w:tcPr>
            <w:tcW w:w="1209" w:type="dxa"/>
            <w:gridSpan w:val="3"/>
            <w:vMerge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专业学位（）</w:t>
            </w:r>
          </w:p>
        </w:tc>
        <w:tc>
          <w:tcPr>
            <w:tcW w:w="1375" w:type="dxa"/>
            <w:vMerge/>
            <w:vAlign w:val="center"/>
          </w:tcPr>
          <w:p w:rsidR="00516FDC" w:rsidRDefault="00516FDC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5" w:type="dxa"/>
            <w:vAlign w:val="center"/>
          </w:tcPr>
          <w:p w:rsidR="00516FDC" w:rsidRDefault="00AE1FEF" w:rsidP="002C6C15">
            <w:pPr>
              <w:spacing w:beforeLines="15" w:afterLine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非全日制（）</w:t>
            </w:r>
          </w:p>
        </w:tc>
      </w:tr>
      <w:tr w:rsidR="00B96411" w:rsidTr="00B96411">
        <w:trPr>
          <w:jc w:val="center"/>
        </w:trPr>
        <w:tc>
          <w:tcPr>
            <w:tcW w:w="1474" w:type="dxa"/>
            <w:vAlign w:val="center"/>
          </w:tcPr>
          <w:p w:rsidR="00B96411" w:rsidRDefault="00B96411" w:rsidP="00B96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668" w:type="dxa"/>
            <w:gridSpan w:val="4"/>
            <w:vAlign w:val="center"/>
          </w:tcPr>
          <w:p w:rsidR="00B96411" w:rsidRDefault="00B96411" w:rsidP="00B96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B96411" w:rsidRDefault="00B96411" w:rsidP="00B9641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831" w:type="dxa"/>
            <w:gridSpan w:val="3"/>
            <w:vAlign w:val="center"/>
          </w:tcPr>
          <w:p w:rsidR="00B96411" w:rsidRDefault="00B96411" w:rsidP="00B9641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16FDC" w:rsidTr="00B96411">
        <w:trPr>
          <w:jc w:val="center"/>
        </w:trPr>
        <w:tc>
          <w:tcPr>
            <w:tcW w:w="8522" w:type="dxa"/>
            <w:gridSpan w:val="10"/>
          </w:tcPr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申请免修语种及理由：</w:t>
            </w: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left="4800" w:hangingChars="2000" w:hanging="480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</w:p>
          <w:p w:rsidR="00516FDC" w:rsidRDefault="00AE1FEF">
            <w:pPr>
              <w:ind w:leftChars="2280" w:left="4788"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申请人：</w:t>
            </w:r>
          </w:p>
          <w:p w:rsidR="00516FDC" w:rsidRDefault="00AE1FEF">
            <w:pPr>
              <w:ind w:left="4440" w:hangingChars="1850" w:hanging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516FDC" w:rsidTr="00B96411">
        <w:trPr>
          <w:jc w:val="center"/>
        </w:trPr>
        <w:tc>
          <w:tcPr>
            <w:tcW w:w="8522" w:type="dxa"/>
            <w:gridSpan w:val="10"/>
          </w:tcPr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学院研究生秘书审核意见：</w:t>
            </w:r>
          </w:p>
          <w:p w:rsidR="00516FDC" w:rsidRDefault="00516FDC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2350" w:firstLine="5640"/>
              <w:rPr>
                <w:rFonts w:ascii="仿宋_GB2312" w:eastAsia="仿宋_GB2312"/>
                <w:sz w:val="24"/>
              </w:rPr>
            </w:pPr>
          </w:p>
          <w:p w:rsidR="00516FDC" w:rsidRDefault="00AE1FEF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签字：</w:t>
            </w:r>
          </w:p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  <w:tr w:rsidR="00516FDC" w:rsidTr="00B96411">
        <w:trPr>
          <w:jc w:val="center"/>
        </w:trPr>
        <w:tc>
          <w:tcPr>
            <w:tcW w:w="8522" w:type="dxa"/>
            <w:gridSpan w:val="10"/>
          </w:tcPr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学院意见：</w:t>
            </w: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AE1FEF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负责人签字：盖章</w:t>
            </w:r>
          </w:p>
          <w:p w:rsidR="00516FDC" w:rsidRDefault="00AE1FEF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年月日</w:t>
            </w: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</w:tc>
      </w:tr>
      <w:tr w:rsidR="00516FDC" w:rsidTr="00B96411">
        <w:trPr>
          <w:jc w:val="center"/>
        </w:trPr>
        <w:tc>
          <w:tcPr>
            <w:tcW w:w="8522" w:type="dxa"/>
            <w:gridSpan w:val="10"/>
          </w:tcPr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研究生院意见：</w:t>
            </w: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3000" w:firstLine="7200"/>
              <w:rPr>
                <w:rFonts w:ascii="仿宋_GB2312" w:eastAsia="仿宋_GB2312"/>
                <w:sz w:val="24"/>
              </w:rPr>
            </w:pPr>
          </w:p>
          <w:p w:rsidR="00516FDC" w:rsidRDefault="00516FDC">
            <w:pPr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516FDC" w:rsidRDefault="00AE1FEF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签字盖章：</w:t>
            </w:r>
          </w:p>
          <w:p w:rsidR="00516FDC" w:rsidRDefault="00AE1FE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516FDC" w:rsidRDefault="00516FDC">
      <w:pPr>
        <w:snapToGrid w:val="0"/>
        <w:ind w:right="601"/>
        <w:rPr>
          <w:rFonts w:asciiTheme="minorEastAsia" w:eastAsiaTheme="minorEastAsia" w:hAnsiTheme="minorEastAsia"/>
          <w:sz w:val="2"/>
          <w:szCs w:val="24"/>
        </w:rPr>
      </w:pPr>
    </w:p>
    <w:sectPr w:rsidR="00516FDC" w:rsidSect="009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65E" w:rsidRDefault="00D9765E" w:rsidP="002C6C15">
      <w:r>
        <w:separator/>
      </w:r>
    </w:p>
  </w:endnote>
  <w:endnote w:type="continuationSeparator" w:id="1">
    <w:p w:rsidR="00D9765E" w:rsidRDefault="00D9765E" w:rsidP="002C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65E" w:rsidRDefault="00D9765E" w:rsidP="002C6C15">
      <w:r>
        <w:separator/>
      </w:r>
    </w:p>
  </w:footnote>
  <w:footnote w:type="continuationSeparator" w:id="1">
    <w:p w:rsidR="00D9765E" w:rsidRDefault="00D9765E" w:rsidP="002C6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hkZTk3OTM5ZWEyMDI2ZWI0NTk1MjM4ODM0NTY1ZTQifQ=="/>
  </w:docVars>
  <w:rsids>
    <w:rsidRoot w:val="000C7A2D"/>
    <w:rsid w:val="00064C64"/>
    <w:rsid w:val="00064E1F"/>
    <w:rsid w:val="000C7A2D"/>
    <w:rsid w:val="000D1CE2"/>
    <w:rsid w:val="000D32DB"/>
    <w:rsid w:val="00144FAB"/>
    <w:rsid w:val="001545B5"/>
    <w:rsid w:val="001C2998"/>
    <w:rsid w:val="00251EF7"/>
    <w:rsid w:val="0027167F"/>
    <w:rsid w:val="0028218F"/>
    <w:rsid w:val="002B3646"/>
    <w:rsid w:val="002C2D4F"/>
    <w:rsid w:val="002C6C15"/>
    <w:rsid w:val="00321C46"/>
    <w:rsid w:val="00356DA8"/>
    <w:rsid w:val="0039315A"/>
    <w:rsid w:val="003D5896"/>
    <w:rsid w:val="00473A34"/>
    <w:rsid w:val="00493712"/>
    <w:rsid w:val="004C1B88"/>
    <w:rsid w:val="004C2329"/>
    <w:rsid w:val="004D70B6"/>
    <w:rsid w:val="00516FDC"/>
    <w:rsid w:val="005B0417"/>
    <w:rsid w:val="006319B7"/>
    <w:rsid w:val="00657D56"/>
    <w:rsid w:val="00684C9F"/>
    <w:rsid w:val="006970C0"/>
    <w:rsid w:val="006F316D"/>
    <w:rsid w:val="006F6F5A"/>
    <w:rsid w:val="007040C7"/>
    <w:rsid w:val="007D5B2E"/>
    <w:rsid w:val="007E6844"/>
    <w:rsid w:val="00801C41"/>
    <w:rsid w:val="0084756C"/>
    <w:rsid w:val="00857303"/>
    <w:rsid w:val="00904A90"/>
    <w:rsid w:val="00916A27"/>
    <w:rsid w:val="009A45BE"/>
    <w:rsid w:val="009B16DF"/>
    <w:rsid w:val="009D1CB4"/>
    <w:rsid w:val="009E7BA7"/>
    <w:rsid w:val="00A24058"/>
    <w:rsid w:val="00A312AF"/>
    <w:rsid w:val="00AA7ECD"/>
    <w:rsid w:val="00AB5ACB"/>
    <w:rsid w:val="00AD1CBD"/>
    <w:rsid w:val="00AE1BD5"/>
    <w:rsid w:val="00AE1FEF"/>
    <w:rsid w:val="00B015A9"/>
    <w:rsid w:val="00B04EEA"/>
    <w:rsid w:val="00B31952"/>
    <w:rsid w:val="00B53FCC"/>
    <w:rsid w:val="00B66C80"/>
    <w:rsid w:val="00B96411"/>
    <w:rsid w:val="00C266E0"/>
    <w:rsid w:val="00C67992"/>
    <w:rsid w:val="00CC21BC"/>
    <w:rsid w:val="00CC61D0"/>
    <w:rsid w:val="00CC680B"/>
    <w:rsid w:val="00CC7EF2"/>
    <w:rsid w:val="00CD2420"/>
    <w:rsid w:val="00D414F3"/>
    <w:rsid w:val="00D9765E"/>
    <w:rsid w:val="00DA3CC0"/>
    <w:rsid w:val="00E21F52"/>
    <w:rsid w:val="00E37934"/>
    <w:rsid w:val="00E959DC"/>
    <w:rsid w:val="00EC1527"/>
    <w:rsid w:val="00EC2561"/>
    <w:rsid w:val="00EC2800"/>
    <w:rsid w:val="00F36FAE"/>
    <w:rsid w:val="00F74F10"/>
    <w:rsid w:val="00F77B3C"/>
    <w:rsid w:val="00FB43C9"/>
    <w:rsid w:val="00FD555D"/>
    <w:rsid w:val="08F06B79"/>
    <w:rsid w:val="0FCE1148"/>
    <w:rsid w:val="1A495C87"/>
    <w:rsid w:val="24C543A1"/>
    <w:rsid w:val="254E3A48"/>
    <w:rsid w:val="25DE6A7D"/>
    <w:rsid w:val="2A30530E"/>
    <w:rsid w:val="387A431C"/>
    <w:rsid w:val="47E10CFC"/>
    <w:rsid w:val="4C7B5F94"/>
    <w:rsid w:val="54745379"/>
    <w:rsid w:val="5790348F"/>
    <w:rsid w:val="6EB67355"/>
    <w:rsid w:val="734A7D77"/>
    <w:rsid w:val="7F1A2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9D1CB4"/>
    <w:pPr>
      <w:keepNext/>
      <w:keepLines/>
      <w:spacing w:before="100" w:after="90"/>
      <w:jc w:val="center"/>
      <w:outlineLvl w:val="0"/>
    </w:pPr>
    <w:rPr>
      <w:rFonts w:eastAsia="黑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D1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D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D1C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9D1C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1CB4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9D1CB4"/>
    <w:rPr>
      <w:rFonts w:ascii="Calibri" w:eastAsia="黑体" w:hAnsi="Calibri" w:cs="Times New Roman"/>
      <w:b/>
      <w:kern w:val="44"/>
      <w:sz w:val="32"/>
      <w:szCs w:val="20"/>
    </w:rPr>
  </w:style>
  <w:style w:type="paragraph" w:styleId="a6">
    <w:name w:val="List Paragraph"/>
    <w:basedOn w:val="a"/>
    <w:uiPriority w:val="34"/>
    <w:qFormat/>
    <w:rsid w:val="009D1CB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3BCA-678D-4031-963B-619CC640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微软中国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9</cp:revision>
  <cp:lastPrinted>2022-09-08T09:24:00Z</cp:lastPrinted>
  <dcterms:created xsi:type="dcterms:W3CDTF">2022-09-08T09:17:00Z</dcterms:created>
  <dcterms:modified xsi:type="dcterms:W3CDTF">2023-09-02T06:51:00Z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D651436DF1E943169F1D11B885852962</vt:lpwstr>
  </property>
</Properties>
</file>