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8A" w:rsidRDefault="009E168A" w:rsidP="009E168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9E168A" w:rsidRDefault="009E168A" w:rsidP="009E168A">
      <w:pPr>
        <w:spacing w:beforeLines="50" w:afterLines="50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华中师范大学学位申请审核特殊问题处理表</w:t>
      </w:r>
    </w:p>
    <w:tbl>
      <w:tblPr>
        <w:tblW w:w="103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2152"/>
        <w:gridCol w:w="1434"/>
        <w:gridCol w:w="1255"/>
        <w:gridCol w:w="1075"/>
        <w:gridCol w:w="3383"/>
      </w:tblGrid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基本信息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9E168A" w:rsidTr="008F2444">
        <w:trPr>
          <w:cantSplit/>
          <w:trHeight w:val="2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</w:t>
            </w:r>
          </w:p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位级别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</w:t>
            </w:r>
          </w:p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位门类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9E168A" w:rsidTr="008F2444">
        <w:trPr>
          <w:cantSplit/>
          <w:trHeight w:val="1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问题描述</w:t>
            </w:r>
          </w:p>
        </w:tc>
      </w:tr>
      <w:tr w:rsidR="009E168A" w:rsidTr="008F2444">
        <w:trPr>
          <w:cantSplit/>
          <w:trHeight w:val="2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35"/>
                <w:szCs w:val="21"/>
              </w:rPr>
              <w:t>盲评问</w:t>
            </w:r>
            <w:r>
              <w:rPr>
                <w:rFonts w:ascii="宋体" w:hAnsi="宋体" w:hint="eastAsia"/>
                <w:szCs w:val="21"/>
              </w:rPr>
              <w:t>题：研究生院盲评结果中，“同意答辩”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份，“不同意答辩”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“修改后直接答辩”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份。</w:t>
            </w:r>
          </w:p>
          <w:p w:rsidR="009E168A" w:rsidRDefault="009E168A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其中，评价等级为“优秀”结果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□复制比问题：论文复制比（去除本人已发表文献）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﹪</w:t>
            </w:r>
          </w:p>
        </w:tc>
      </w:tr>
      <w:tr w:rsidR="009E168A" w:rsidTr="008F2444">
        <w:trPr>
          <w:cantSplit/>
          <w:trHeight w:val="9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8F24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pacing w:val="35"/>
                <w:szCs w:val="21"/>
              </w:rPr>
              <w:t>其他问</w:t>
            </w:r>
            <w:r>
              <w:rPr>
                <w:rFonts w:ascii="宋体" w:hAnsi="宋体" w:hint="eastAsia"/>
                <w:szCs w:val="21"/>
              </w:rPr>
              <w:t>题：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（请简要描述问题）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指导教师鉴定意见</w:t>
            </w:r>
          </w:p>
        </w:tc>
      </w:tr>
      <w:tr w:rsidR="009E168A" w:rsidTr="008F2444">
        <w:trPr>
          <w:cantSplit/>
          <w:trHeight w:val="1218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该论文是否达到学位论文基本要求：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 w:rsidR="009E168A" w:rsidRDefault="009E168A" w:rsidP="00AC39EE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 w:rsidR="009E168A" w:rsidRDefault="009E168A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（鉴定依据及理由请提供指导老师签字的书面报告）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指导教师（签名）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学科组鉴定意见</w:t>
            </w:r>
          </w:p>
        </w:tc>
      </w:tr>
      <w:tr w:rsidR="009E168A" w:rsidTr="008F2444">
        <w:trPr>
          <w:cantSplit/>
          <w:trHeight w:val="629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AC39EE">
            <w:pPr>
              <w:spacing w:beforeLines="50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该论文是否达到学位论文基本要求：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9E168A" w:rsidRDefault="009E168A" w:rsidP="009E168A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</w:p>
          <w:p w:rsidR="009E168A" w:rsidRDefault="009E168A" w:rsidP="008F2444"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pacing w:val="2"/>
                <w:w w:val="95"/>
                <w:szCs w:val="21"/>
              </w:rPr>
              <w:t>鉴定依据及理由请提供学科组专家签字的书面报</w:t>
            </w:r>
            <w:r>
              <w:rPr>
                <w:rFonts w:ascii="宋体" w:hAnsi="宋体" w:hint="eastAsia"/>
                <w:spacing w:val="-20"/>
                <w:w w:val="95"/>
                <w:szCs w:val="21"/>
              </w:rPr>
              <w:t>告</w:t>
            </w:r>
            <w:r>
              <w:rPr>
                <w:rFonts w:ascii="宋体" w:hAnsi="宋体" w:hint="eastAsia"/>
                <w:szCs w:val="21"/>
              </w:rPr>
              <w:t>）   组长（签名）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培养单位学位评定委员会意见</w:t>
            </w:r>
          </w:p>
        </w:tc>
      </w:tr>
      <w:tr w:rsidR="009E168A" w:rsidTr="008F2444">
        <w:trPr>
          <w:cantSplit/>
          <w:trHeight w:val="612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9E168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是否同意增评：□是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□否；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增评组织单位：□学院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□研究生院；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共增评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位专家；</w:t>
            </w:r>
          </w:p>
          <w:p w:rsidR="009E168A" w:rsidRDefault="009E168A" w:rsidP="009E168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增评结果：“同意答辩”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“修改后直接答辩”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份。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（“增评”只针对盲评问题）</w:t>
            </w:r>
          </w:p>
          <w:p w:rsidR="009E168A" w:rsidRDefault="009E168A" w:rsidP="009E168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是否同意授予学位：□是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9E168A" w:rsidRDefault="009E168A" w:rsidP="009E168A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9E168A" w:rsidRDefault="009E168A" w:rsidP="008F2444">
            <w:pPr>
              <w:tabs>
                <w:tab w:val="left" w:pos="7292"/>
                <w:tab w:val="left" w:pos="7512"/>
              </w:tabs>
              <w:spacing w:before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（审核依据及理由请提供加盖单位公章的书面报告）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（主席签章）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68A" w:rsidTr="008F2444">
        <w:trPr>
          <w:cantSplit/>
          <w:trHeight w:val="100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学位评定分委员会意见</w:t>
            </w:r>
          </w:p>
        </w:tc>
      </w:tr>
      <w:tr w:rsidR="009E168A" w:rsidTr="008F2444">
        <w:trPr>
          <w:cantSplit/>
          <w:trHeight w:val="526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AC39EE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是否同意授予学位：□是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9E168A" w:rsidRDefault="009E168A" w:rsidP="008F2444">
            <w:pPr>
              <w:tabs>
                <w:tab w:val="left" w:pos="7292"/>
                <w:tab w:val="left" w:pos="7512"/>
              </w:tabs>
              <w:spacing w:afterLines="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（主席签章）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E168A" w:rsidTr="008F2444">
        <w:trPr>
          <w:cantSplit/>
          <w:trHeight w:val="106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E168A" w:rsidRDefault="009E168A" w:rsidP="008F244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校学位评定委员会意见</w:t>
            </w:r>
          </w:p>
        </w:tc>
      </w:tr>
      <w:tr w:rsidR="009E168A" w:rsidTr="008F2444">
        <w:trPr>
          <w:cantSplit/>
          <w:trHeight w:val="63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8A" w:rsidRDefault="009E168A" w:rsidP="00AC39EE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是否同意授予学位：□是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9E168A" w:rsidRDefault="009E168A" w:rsidP="009E168A">
            <w:pPr>
              <w:spacing w:beforeLines="5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（主席签章）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B7AF1" w:rsidRPr="00AC39EE" w:rsidRDefault="009E168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注：本表一式一份，由学位办留存备查。</w:t>
      </w:r>
    </w:p>
    <w:sectPr w:rsidR="006B7AF1" w:rsidRPr="00AC3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F1" w:rsidRDefault="006B7AF1" w:rsidP="009E168A">
      <w:r>
        <w:separator/>
      </w:r>
    </w:p>
  </w:endnote>
  <w:endnote w:type="continuationSeparator" w:id="1">
    <w:p w:rsidR="006B7AF1" w:rsidRDefault="006B7AF1" w:rsidP="009E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F1" w:rsidRDefault="006B7AF1" w:rsidP="009E168A">
      <w:r>
        <w:separator/>
      </w:r>
    </w:p>
  </w:footnote>
  <w:footnote w:type="continuationSeparator" w:id="1">
    <w:p w:rsidR="006B7AF1" w:rsidRDefault="006B7AF1" w:rsidP="009E1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68A"/>
    <w:rsid w:val="006B7AF1"/>
    <w:rsid w:val="009E168A"/>
    <w:rsid w:val="00AC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Sky123.Org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欧阳一寒</dc:creator>
  <cp:keywords/>
  <dc:description/>
  <cp:lastModifiedBy>欧阳一寒</cp:lastModifiedBy>
  <cp:revision>3</cp:revision>
  <dcterms:created xsi:type="dcterms:W3CDTF">2020-11-18T09:27:00Z</dcterms:created>
  <dcterms:modified xsi:type="dcterms:W3CDTF">2020-11-18T09:27:00Z</dcterms:modified>
</cp:coreProperties>
</file>