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253" w:rsidRPr="00DC5BF5" w:rsidRDefault="00F82253" w:rsidP="00F82253">
      <w:pPr>
        <w:spacing w:line="360" w:lineRule="auto"/>
        <w:rPr>
          <w:rFonts w:ascii="宋体" w:hAnsi="宋体" w:hint="eastAsia"/>
          <w:color w:val="000000"/>
          <w:sz w:val="24"/>
          <w:szCs w:val="24"/>
        </w:rPr>
      </w:pPr>
      <w:r w:rsidRPr="00DC5BF5">
        <w:rPr>
          <w:rFonts w:ascii="宋体" w:hAnsi="宋体" w:hint="eastAsia"/>
          <w:color w:val="000000"/>
          <w:sz w:val="24"/>
          <w:szCs w:val="24"/>
        </w:rPr>
        <w:t>附件一：</w:t>
      </w:r>
    </w:p>
    <w:p w:rsidR="00F82253" w:rsidRPr="00986ABC" w:rsidRDefault="00F82253" w:rsidP="00F82253">
      <w:pPr>
        <w:spacing w:line="360" w:lineRule="auto"/>
        <w:jc w:val="center"/>
        <w:rPr>
          <w:rFonts w:ascii="黑体" w:eastAsia="黑体" w:hAnsi="黑体" w:hint="eastAsia"/>
          <w:color w:val="000000"/>
          <w:sz w:val="28"/>
          <w:szCs w:val="28"/>
        </w:rPr>
      </w:pPr>
      <w:hyperlink r:id="rId4" w:history="1">
        <w:r w:rsidRPr="00986ABC">
          <w:rPr>
            <w:rFonts w:ascii="黑体" w:eastAsia="黑体" w:hAnsi="黑体" w:cs="宋体" w:hint="eastAsia"/>
            <w:kern w:val="0"/>
            <w:sz w:val="28"/>
            <w:szCs w:val="28"/>
          </w:rPr>
          <w:t>全国</w:t>
        </w:r>
        <w:r w:rsidRPr="00986ABC">
          <w:rPr>
            <w:rFonts w:ascii="黑体" w:eastAsia="黑体" w:hAnsi="黑体" w:cs="宋体" w:hint="eastAsia"/>
            <w:kern w:val="0"/>
            <w:sz w:val="28"/>
            <w:szCs w:val="28"/>
            <w:bdr w:val="none" w:sz="0" w:space="0" w:color="auto" w:frame="1"/>
            <w:shd w:val="clear" w:color="auto" w:fill="FFFFFF"/>
          </w:rPr>
          <w:t>教育硕士专业学位研究生联合培养示范基地</w:t>
        </w:r>
        <w:r w:rsidRPr="00986ABC">
          <w:rPr>
            <w:rFonts w:ascii="黑体" w:eastAsia="黑体" w:hAnsi="黑体" w:cs="宋体"/>
            <w:kern w:val="0"/>
            <w:sz w:val="28"/>
            <w:szCs w:val="28"/>
          </w:rPr>
          <w:t>评选办法</w:t>
        </w:r>
      </w:hyperlink>
    </w:p>
    <w:p w:rsidR="00F82253" w:rsidRPr="00DC5BF5" w:rsidRDefault="00F82253" w:rsidP="00F82253">
      <w:pPr>
        <w:spacing w:line="360" w:lineRule="auto"/>
        <w:jc w:val="center"/>
        <w:rPr>
          <w:rFonts w:ascii="宋体" w:hAnsi="宋体"/>
          <w:color w:val="000000"/>
          <w:sz w:val="24"/>
          <w:szCs w:val="24"/>
        </w:rPr>
      </w:pPr>
    </w:p>
    <w:p w:rsidR="00F82253" w:rsidRPr="00986ABC" w:rsidRDefault="00F82253" w:rsidP="00F82253">
      <w:pPr>
        <w:spacing w:line="360" w:lineRule="auto"/>
        <w:ind w:firstLine="600"/>
        <w:rPr>
          <w:rFonts w:ascii="宋体" w:hAnsi="宋体"/>
          <w:sz w:val="24"/>
          <w:szCs w:val="24"/>
        </w:rPr>
      </w:pPr>
      <w:r w:rsidRPr="00DC5BF5">
        <w:rPr>
          <w:rFonts w:ascii="宋体" w:hAnsi="宋体" w:hint="eastAsia"/>
          <w:color w:val="000000"/>
          <w:sz w:val="24"/>
          <w:szCs w:val="24"/>
        </w:rPr>
        <w:t>为贯彻落实教育部、人力与社会保障部《关于深入推进专业学位研究生培养模式改革的意见》（教研[2013</w:t>
      </w:r>
      <w:r w:rsidRPr="00DC5BF5">
        <w:rPr>
          <w:rFonts w:ascii="宋体" w:hAnsi="宋体"/>
          <w:color w:val="000000"/>
          <w:sz w:val="24"/>
          <w:szCs w:val="24"/>
        </w:rPr>
        <w:t>]</w:t>
      </w:r>
      <w:r w:rsidRPr="00DC5BF5">
        <w:rPr>
          <w:rFonts w:ascii="宋体" w:hAnsi="宋体" w:hint="eastAsia"/>
          <w:color w:val="000000"/>
          <w:sz w:val="24"/>
          <w:szCs w:val="24"/>
        </w:rPr>
        <w:t>3</w:t>
      </w:r>
      <w:r>
        <w:rPr>
          <w:rFonts w:ascii="宋体" w:hAnsi="宋体" w:hint="eastAsia"/>
          <w:color w:val="000000"/>
          <w:sz w:val="24"/>
          <w:szCs w:val="24"/>
        </w:rPr>
        <w:t>号），进一步推动我国全日制教育硕士专业学位研究生联合培养基地建设，促进</w:t>
      </w:r>
      <w:r w:rsidRPr="00DC5BF5">
        <w:rPr>
          <w:rFonts w:ascii="宋体" w:hAnsi="宋体" w:hint="eastAsia"/>
          <w:color w:val="000000"/>
          <w:sz w:val="24"/>
          <w:szCs w:val="24"/>
        </w:rPr>
        <w:t>教育</w:t>
      </w:r>
      <w:r>
        <w:rPr>
          <w:rFonts w:ascii="宋体" w:hAnsi="宋体" w:hint="eastAsia"/>
          <w:color w:val="000000"/>
          <w:sz w:val="24"/>
          <w:szCs w:val="24"/>
        </w:rPr>
        <w:t>硕士</w:t>
      </w:r>
      <w:r w:rsidRPr="00DC5BF5">
        <w:rPr>
          <w:rFonts w:ascii="宋体" w:hAnsi="宋体" w:hint="eastAsia"/>
          <w:color w:val="000000"/>
          <w:sz w:val="24"/>
          <w:szCs w:val="24"/>
        </w:rPr>
        <w:t>专业学</w:t>
      </w:r>
      <w:r>
        <w:rPr>
          <w:rFonts w:ascii="宋体" w:hAnsi="宋体" w:hint="eastAsia"/>
          <w:color w:val="000000"/>
          <w:sz w:val="24"/>
          <w:szCs w:val="24"/>
        </w:rPr>
        <w:t>位研究生培养院校</w:t>
      </w:r>
      <w:r w:rsidRPr="00DC5BF5">
        <w:rPr>
          <w:rFonts w:ascii="宋体" w:hAnsi="宋体" w:hint="eastAsia"/>
          <w:color w:val="000000"/>
          <w:sz w:val="24"/>
          <w:szCs w:val="24"/>
        </w:rPr>
        <w:t>与</w:t>
      </w:r>
      <w:r>
        <w:rPr>
          <w:rFonts w:ascii="宋体" w:hAnsi="宋体" w:hint="eastAsia"/>
          <w:color w:val="000000"/>
          <w:sz w:val="24"/>
          <w:szCs w:val="24"/>
        </w:rPr>
        <w:t>地方教育行政部门、基础教育学校的紧密合作，不断提高教育硕士专业学位研究</w:t>
      </w:r>
      <w:r w:rsidRPr="00986ABC">
        <w:rPr>
          <w:rFonts w:ascii="宋体" w:hAnsi="宋体" w:hint="eastAsia"/>
          <w:sz w:val="24"/>
          <w:szCs w:val="24"/>
        </w:rPr>
        <w:t>生培养质量，</w:t>
      </w:r>
      <w:r>
        <w:rPr>
          <w:rFonts w:ascii="宋体" w:hAnsi="宋体" w:hint="eastAsia"/>
          <w:sz w:val="24"/>
          <w:szCs w:val="24"/>
        </w:rPr>
        <w:t>受国务院学位委员会办公室委托，全国教育专业学位研究生教育指导委员会（以下简称教指委）</w:t>
      </w:r>
      <w:r w:rsidRPr="00986ABC">
        <w:rPr>
          <w:rFonts w:ascii="宋体" w:hAnsi="宋体" w:hint="eastAsia"/>
          <w:sz w:val="24"/>
          <w:szCs w:val="24"/>
        </w:rPr>
        <w:t>决定</w:t>
      </w:r>
      <w:r>
        <w:rPr>
          <w:rFonts w:ascii="宋体" w:hAnsi="宋体" w:hint="eastAsia"/>
          <w:sz w:val="24"/>
          <w:szCs w:val="24"/>
        </w:rPr>
        <w:t>继续</w:t>
      </w:r>
      <w:r w:rsidRPr="00986ABC">
        <w:rPr>
          <w:rFonts w:ascii="宋体" w:hAnsi="宋体" w:hint="eastAsia"/>
          <w:sz w:val="24"/>
          <w:szCs w:val="24"/>
        </w:rPr>
        <w:t>开展“全国</w:t>
      </w:r>
      <w:r w:rsidRPr="00986ABC">
        <w:rPr>
          <w:rFonts w:ascii="宋体" w:hAnsi="宋体" w:cs="宋体" w:hint="eastAsia"/>
          <w:kern w:val="0"/>
          <w:sz w:val="24"/>
          <w:szCs w:val="24"/>
          <w:bdr w:val="none" w:sz="0" w:space="0" w:color="auto" w:frame="1"/>
          <w:shd w:val="clear" w:color="auto" w:fill="FFFFFF"/>
        </w:rPr>
        <w:t>教育硕士专业学位研究生联合培养示范基地”</w:t>
      </w:r>
      <w:r>
        <w:rPr>
          <w:rFonts w:ascii="宋体" w:hAnsi="宋体" w:cs="宋体" w:hint="eastAsia"/>
          <w:kern w:val="0"/>
          <w:sz w:val="24"/>
          <w:szCs w:val="24"/>
          <w:bdr w:val="none" w:sz="0" w:space="0" w:color="auto" w:frame="1"/>
          <w:shd w:val="clear" w:color="auto" w:fill="FFFFFF"/>
        </w:rPr>
        <w:t>（以下简称示范基地）</w:t>
      </w:r>
      <w:r w:rsidRPr="00986ABC">
        <w:rPr>
          <w:rFonts w:ascii="宋体" w:hAnsi="宋体" w:hint="eastAsia"/>
          <w:sz w:val="24"/>
          <w:szCs w:val="24"/>
        </w:rPr>
        <w:t>评选工作。</w:t>
      </w:r>
    </w:p>
    <w:p w:rsidR="00F82253" w:rsidRPr="00DC5BF5" w:rsidRDefault="00F82253" w:rsidP="00F82253">
      <w:pPr>
        <w:spacing w:line="360" w:lineRule="auto"/>
        <w:ind w:firstLineChars="200" w:firstLine="480"/>
        <w:rPr>
          <w:rFonts w:ascii="宋体" w:hAnsi="宋体"/>
          <w:color w:val="000000"/>
          <w:sz w:val="24"/>
          <w:szCs w:val="24"/>
        </w:rPr>
      </w:pPr>
      <w:r>
        <w:rPr>
          <w:rFonts w:ascii="宋体" w:hAnsi="宋体" w:hint="eastAsia"/>
          <w:color w:val="000000"/>
          <w:sz w:val="24"/>
          <w:szCs w:val="24"/>
        </w:rPr>
        <w:t>一、申报</w:t>
      </w:r>
      <w:r w:rsidRPr="00DC5BF5">
        <w:rPr>
          <w:rFonts w:ascii="宋体" w:hAnsi="宋体" w:hint="eastAsia"/>
          <w:color w:val="000000"/>
          <w:sz w:val="24"/>
          <w:szCs w:val="24"/>
        </w:rPr>
        <w:t>范围</w:t>
      </w:r>
    </w:p>
    <w:p w:rsidR="00F82253" w:rsidRPr="00DC5BF5" w:rsidRDefault="00F82253" w:rsidP="00F82253">
      <w:pPr>
        <w:spacing w:line="360" w:lineRule="auto"/>
        <w:ind w:firstLineChars="200" w:firstLine="480"/>
        <w:rPr>
          <w:rFonts w:ascii="宋体" w:hAnsi="宋体"/>
          <w:color w:val="000000"/>
          <w:sz w:val="24"/>
          <w:szCs w:val="24"/>
        </w:rPr>
      </w:pPr>
      <w:r>
        <w:rPr>
          <w:rFonts w:ascii="宋体" w:hAnsi="宋体" w:hint="eastAsia"/>
          <w:color w:val="000000"/>
          <w:sz w:val="24"/>
          <w:szCs w:val="24"/>
        </w:rPr>
        <w:t>具有教育</w:t>
      </w:r>
      <w:r>
        <w:rPr>
          <w:rFonts w:ascii="宋体" w:hAnsi="宋体"/>
          <w:color w:val="000000"/>
          <w:sz w:val="24"/>
          <w:szCs w:val="24"/>
        </w:rPr>
        <w:t>硕士专业学位授权的</w:t>
      </w:r>
      <w:r>
        <w:rPr>
          <w:rFonts w:ascii="宋体" w:hAnsi="宋体" w:hint="eastAsia"/>
          <w:color w:val="000000"/>
          <w:sz w:val="24"/>
          <w:szCs w:val="24"/>
        </w:rPr>
        <w:t>院校自愿申报。各</w:t>
      </w:r>
      <w:r w:rsidRPr="00DC5BF5">
        <w:rPr>
          <w:rFonts w:ascii="宋体" w:hAnsi="宋体" w:hint="eastAsia"/>
          <w:color w:val="000000"/>
          <w:sz w:val="24"/>
          <w:szCs w:val="24"/>
        </w:rPr>
        <w:t>校</w:t>
      </w:r>
      <w:r>
        <w:rPr>
          <w:rFonts w:ascii="宋体" w:hAnsi="宋体" w:hint="eastAsia"/>
          <w:color w:val="000000"/>
          <w:sz w:val="24"/>
          <w:szCs w:val="24"/>
        </w:rPr>
        <w:t>仅限申报一个示范</w:t>
      </w:r>
      <w:r w:rsidRPr="00DC5BF5">
        <w:rPr>
          <w:rFonts w:ascii="宋体" w:hAnsi="宋体"/>
          <w:color w:val="000000"/>
          <w:sz w:val="24"/>
          <w:szCs w:val="24"/>
        </w:rPr>
        <w:t>基地</w:t>
      </w:r>
      <w:r>
        <w:rPr>
          <w:rFonts w:ascii="宋体" w:hAnsi="宋体" w:hint="eastAsia"/>
          <w:color w:val="000000"/>
          <w:sz w:val="24"/>
          <w:szCs w:val="24"/>
        </w:rPr>
        <w:t>。</w:t>
      </w:r>
      <w:r w:rsidRPr="00B317DD">
        <w:rPr>
          <w:rFonts w:ascii="宋体" w:hAnsi="宋体" w:hint="eastAsia"/>
          <w:color w:val="000000"/>
          <w:sz w:val="24"/>
          <w:szCs w:val="24"/>
        </w:rPr>
        <w:t>所申报的示范基地仅限于</w:t>
      </w:r>
      <w:r w:rsidRPr="00B317DD">
        <w:rPr>
          <w:rFonts w:ascii="宋体" w:hAnsi="宋体"/>
          <w:color w:val="000000"/>
          <w:sz w:val="24"/>
          <w:szCs w:val="24"/>
        </w:rPr>
        <w:t>某一所特定的基础教育学校</w:t>
      </w:r>
      <w:r>
        <w:rPr>
          <w:rFonts w:ascii="宋体" w:hAnsi="宋体" w:hint="eastAsia"/>
          <w:color w:val="000000"/>
          <w:sz w:val="24"/>
          <w:szCs w:val="24"/>
        </w:rPr>
        <w:t>。</w:t>
      </w:r>
    </w:p>
    <w:p w:rsidR="00F82253" w:rsidRPr="00DC5BF5" w:rsidRDefault="00F82253" w:rsidP="00F82253">
      <w:pPr>
        <w:spacing w:line="360" w:lineRule="auto"/>
        <w:ind w:firstLineChars="200" w:firstLine="480"/>
        <w:rPr>
          <w:rFonts w:ascii="宋体" w:hAnsi="宋体"/>
          <w:color w:val="000000"/>
          <w:sz w:val="24"/>
          <w:szCs w:val="24"/>
        </w:rPr>
      </w:pPr>
      <w:r>
        <w:rPr>
          <w:rFonts w:ascii="宋体" w:hAnsi="宋体" w:hint="eastAsia"/>
          <w:color w:val="000000"/>
          <w:sz w:val="24"/>
          <w:szCs w:val="24"/>
        </w:rPr>
        <w:t>二</w:t>
      </w:r>
      <w:r w:rsidRPr="00DC5BF5">
        <w:rPr>
          <w:rFonts w:ascii="宋体" w:hAnsi="宋体" w:hint="eastAsia"/>
          <w:color w:val="000000"/>
          <w:sz w:val="24"/>
          <w:szCs w:val="24"/>
        </w:rPr>
        <w:t>、评选条件</w:t>
      </w:r>
    </w:p>
    <w:p w:rsidR="00F82253" w:rsidRDefault="00F82253" w:rsidP="00F82253">
      <w:pPr>
        <w:spacing w:line="360" w:lineRule="auto"/>
        <w:ind w:firstLineChars="200" w:firstLine="480"/>
        <w:rPr>
          <w:rFonts w:ascii="宋体" w:hAnsi="宋体" w:hint="eastAsia"/>
          <w:color w:val="000000"/>
          <w:sz w:val="24"/>
          <w:szCs w:val="24"/>
        </w:rPr>
      </w:pPr>
      <w:r>
        <w:rPr>
          <w:rFonts w:ascii="宋体" w:hAnsi="宋体" w:hint="eastAsia"/>
          <w:color w:val="000000"/>
          <w:sz w:val="24"/>
          <w:szCs w:val="24"/>
        </w:rPr>
        <w:t>1、所</w:t>
      </w:r>
      <w:r w:rsidRPr="00DC5BF5">
        <w:rPr>
          <w:rFonts w:ascii="宋体" w:hAnsi="宋体" w:hint="eastAsia"/>
          <w:color w:val="000000"/>
          <w:sz w:val="24"/>
          <w:szCs w:val="24"/>
        </w:rPr>
        <w:t>申报的</w:t>
      </w:r>
      <w:r>
        <w:rPr>
          <w:rFonts w:ascii="宋体" w:hAnsi="宋体" w:hint="eastAsia"/>
          <w:color w:val="000000"/>
          <w:sz w:val="24"/>
          <w:szCs w:val="24"/>
        </w:rPr>
        <w:t>示范</w:t>
      </w:r>
      <w:r w:rsidRPr="00DC5BF5">
        <w:rPr>
          <w:rFonts w:ascii="宋体" w:hAnsi="宋体" w:hint="eastAsia"/>
          <w:color w:val="000000"/>
          <w:sz w:val="24"/>
          <w:szCs w:val="24"/>
        </w:rPr>
        <w:t>基地</w:t>
      </w:r>
      <w:r>
        <w:rPr>
          <w:rFonts w:ascii="宋体" w:hAnsi="宋体" w:hint="eastAsia"/>
          <w:color w:val="000000"/>
          <w:sz w:val="24"/>
          <w:szCs w:val="24"/>
        </w:rPr>
        <w:t>建设时间不少于三年，每年</w:t>
      </w:r>
      <w:r w:rsidRPr="00DC5BF5">
        <w:rPr>
          <w:rFonts w:ascii="宋体" w:hAnsi="宋体" w:hint="eastAsia"/>
          <w:color w:val="000000"/>
          <w:sz w:val="24"/>
          <w:szCs w:val="24"/>
        </w:rPr>
        <w:t>联合培养</w:t>
      </w:r>
      <w:r>
        <w:rPr>
          <w:rFonts w:ascii="宋体" w:hAnsi="宋体" w:hint="eastAsia"/>
          <w:color w:val="000000"/>
          <w:sz w:val="24"/>
          <w:szCs w:val="24"/>
        </w:rPr>
        <w:t>的教育硕士专业学位</w:t>
      </w:r>
      <w:r w:rsidRPr="00DC5BF5">
        <w:rPr>
          <w:rFonts w:ascii="宋体" w:hAnsi="宋体" w:hint="eastAsia"/>
          <w:color w:val="000000"/>
          <w:sz w:val="24"/>
          <w:szCs w:val="24"/>
        </w:rPr>
        <w:t>研究生人数</w:t>
      </w:r>
      <w:r>
        <w:rPr>
          <w:rFonts w:ascii="宋体" w:hAnsi="宋体" w:hint="eastAsia"/>
          <w:color w:val="000000"/>
          <w:sz w:val="24"/>
          <w:szCs w:val="24"/>
        </w:rPr>
        <w:t>不少于15人，并至少涵盖三个及以上的专业或专业方向，研究生在示范基地实习实践和研究的时间不少于一个独立学期。</w:t>
      </w:r>
    </w:p>
    <w:p w:rsidR="00F82253" w:rsidRPr="00B02197" w:rsidRDefault="00F82253" w:rsidP="00F82253">
      <w:pPr>
        <w:spacing w:line="360" w:lineRule="auto"/>
        <w:ind w:firstLineChars="200" w:firstLine="480"/>
        <w:rPr>
          <w:rFonts w:ascii="宋体" w:hAnsi="宋体" w:hint="eastAsia"/>
          <w:color w:val="000000"/>
          <w:sz w:val="24"/>
          <w:szCs w:val="24"/>
        </w:rPr>
      </w:pPr>
      <w:r w:rsidRPr="00B02197">
        <w:rPr>
          <w:rFonts w:ascii="宋体" w:hAnsi="宋体" w:hint="eastAsia"/>
          <w:color w:val="000000"/>
          <w:sz w:val="24"/>
          <w:szCs w:val="24"/>
        </w:rPr>
        <w:t>2、</w:t>
      </w:r>
      <w:r>
        <w:rPr>
          <w:rFonts w:ascii="宋体" w:hAnsi="宋体" w:hint="eastAsia"/>
          <w:color w:val="000000"/>
          <w:sz w:val="24"/>
          <w:szCs w:val="24"/>
        </w:rPr>
        <w:t>示范</w:t>
      </w:r>
      <w:r w:rsidRPr="00B02197">
        <w:rPr>
          <w:rStyle w:val="a3"/>
          <w:rFonts w:ascii="宋体" w:hAnsi="宋体" w:cs="宋体" w:hint="eastAsia"/>
          <w:b w:val="0"/>
          <w:sz w:val="24"/>
          <w:szCs w:val="24"/>
        </w:rPr>
        <w:t>基地</w:t>
      </w:r>
      <w:r>
        <w:rPr>
          <w:rFonts w:ascii="宋体" w:hAnsi="宋体" w:cs="宋体" w:hint="eastAsia"/>
          <w:kern w:val="0"/>
          <w:sz w:val="24"/>
          <w:szCs w:val="24"/>
        </w:rPr>
        <w:t>在</w:t>
      </w:r>
      <w:r w:rsidRPr="00B02197">
        <w:rPr>
          <w:rFonts w:ascii="宋体" w:hAnsi="宋体" w:cs="宋体" w:hint="eastAsia"/>
          <w:kern w:val="0"/>
          <w:sz w:val="24"/>
          <w:szCs w:val="24"/>
        </w:rPr>
        <w:t>基础教育</w:t>
      </w:r>
      <w:r>
        <w:rPr>
          <w:rFonts w:ascii="宋体" w:hAnsi="宋体" w:cs="宋体" w:hint="eastAsia"/>
          <w:kern w:val="0"/>
          <w:sz w:val="24"/>
          <w:szCs w:val="24"/>
        </w:rPr>
        <w:t>改革方面取得</w:t>
      </w:r>
      <w:r w:rsidRPr="00B02197">
        <w:rPr>
          <w:rFonts w:ascii="宋体" w:hAnsi="宋体" w:cs="宋体" w:hint="eastAsia"/>
          <w:kern w:val="0"/>
          <w:sz w:val="24"/>
          <w:szCs w:val="24"/>
        </w:rPr>
        <w:t>显著成绩，</w:t>
      </w:r>
      <w:r>
        <w:rPr>
          <w:rFonts w:ascii="宋体" w:hAnsi="宋体" w:cs="宋体" w:hint="eastAsia"/>
          <w:kern w:val="0"/>
          <w:sz w:val="24"/>
          <w:szCs w:val="24"/>
        </w:rPr>
        <w:t>具</w:t>
      </w:r>
      <w:r>
        <w:rPr>
          <w:rFonts w:ascii="宋体" w:hAnsi="宋体" w:cs="宋体" w:hint="eastAsia"/>
          <w:sz w:val="24"/>
          <w:szCs w:val="24"/>
        </w:rPr>
        <w:t>有良好的社会</w:t>
      </w:r>
      <w:r w:rsidRPr="00B02197">
        <w:rPr>
          <w:rFonts w:ascii="宋体" w:hAnsi="宋体" w:cs="宋体" w:hint="eastAsia"/>
          <w:sz w:val="24"/>
          <w:szCs w:val="24"/>
        </w:rPr>
        <w:t>声誉</w:t>
      </w:r>
      <w:r>
        <w:rPr>
          <w:rFonts w:ascii="宋体" w:hAnsi="宋体" w:cs="宋体" w:hint="eastAsia"/>
          <w:sz w:val="24"/>
          <w:szCs w:val="24"/>
        </w:rPr>
        <w:t>和广泛的影响力</w:t>
      </w:r>
      <w:r w:rsidRPr="00B02197">
        <w:rPr>
          <w:rFonts w:ascii="宋体" w:hAnsi="宋体" w:cs="宋体" w:hint="eastAsia"/>
          <w:kern w:val="0"/>
          <w:sz w:val="24"/>
          <w:szCs w:val="24"/>
        </w:rPr>
        <w:t>。</w:t>
      </w:r>
    </w:p>
    <w:p w:rsidR="00F82253" w:rsidRPr="00B02197" w:rsidRDefault="00F82253" w:rsidP="00F82253">
      <w:pPr>
        <w:pStyle w:val="a4"/>
        <w:spacing w:before="0" w:beforeAutospacing="0" w:after="0" w:afterAutospacing="0" w:line="360" w:lineRule="auto"/>
        <w:ind w:firstLineChars="200" w:firstLine="480"/>
        <w:rPr>
          <w:rFonts w:cs="Times New Roman" w:hint="eastAsia"/>
        </w:rPr>
      </w:pPr>
      <w:r>
        <w:rPr>
          <w:rFonts w:hint="eastAsia"/>
          <w:color w:val="000000"/>
        </w:rPr>
        <w:t>3、示范</w:t>
      </w:r>
      <w:r w:rsidRPr="00B02197">
        <w:rPr>
          <w:rFonts w:hint="eastAsia"/>
          <w:color w:val="000000"/>
        </w:rPr>
        <w:t>基地具有高水平的指导教师</w:t>
      </w:r>
      <w:r>
        <w:rPr>
          <w:rFonts w:hint="eastAsia"/>
          <w:color w:val="000000"/>
        </w:rPr>
        <w:t>队伍</w:t>
      </w:r>
      <w:r w:rsidRPr="00B02197">
        <w:rPr>
          <w:rFonts w:hint="eastAsia"/>
          <w:color w:val="000000"/>
        </w:rPr>
        <w:t>、雄</w:t>
      </w:r>
      <w:r>
        <w:rPr>
          <w:rFonts w:hint="eastAsia"/>
          <w:color w:val="000000"/>
        </w:rPr>
        <w:t>厚的教科研力量和良好的工作</w:t>
      </w:r>
      <w:r w:rsidRPr="00B02197">
        <w:rPr>
          <w:rFonts w:hint="eastAsia"/>
          <w:color w:val="000000"/>
        </w:rPr>
        <w:t>生活条件。</w:t>
      </w:r>
    </w:p>
    <w:p w:rsidR="00F82253" w:rsidRPr="00B02197" w:rsidRDefault="00F82253" w:rsidP="00F82253">
      <w:pPr>
        <w:pStyle w:val="a4"/>
        <w:spacing w:before="0" w:beforeAutospacing="0" w:after="0" w:afterAutospacing="0" w:line="360" w:lineRule="auto"/>
        <w:ind w:firstLineChars="200" w:firstLine="480"/>
        <w:rPr>
          <w:rFonts w:cs="Times New Roman" w:hint="eastAsia"/>
        </w:rPr>
      </w:pPr>
      <w:r>
        <w:rPr>
          <w:rFonts w:hint="eastAsia"/>
          <w:color w:val="000000"/>
        </w:rPr>
        <w:t>4、</w:t>
      </w:r>
      <w:r w:rsidRPr="00DC5BF5">
        <w:rPr>
          <w:rFonts w:hint="eastAsia"/>
          <w:color w:val="000000"/>
        </w:rPr>
        <w:t>教育</w:t>
      </w:r>
      <w:r>
        <w:rPr>
          <w:rFonts w:hint="eastAsia"/>
          <w:color w:val="000000"/>
        </w:rPr>
        <w:t>硕士</w:t>
      </w:r>
      <w:r w:rsidRPr="00DC5BF5">
        <w:rPr>
          <w:rFonts w:hint="eastAsia"/>
          <w:color w:val="000000"/>
        </w:rPr>
        <w:t>专业学</w:t>
      </w:r>
      <w:r>
        <w:rPr>
          <w:rFonts w:hint="eastAsia"/>
          <w:color w:val="000000"/>
        </w:rPr>
        <w:t>位研究生培养院校与示范</w:t>
      </w:r>
      <w:r w:rsidRPr="00B02197">
        <w:rPr>
          <w:rFonts w:hint="eastAsia"/>
          <w:color w:val="000000"/>
        </w:rPr>
        <w:t>基地具有长期稳定的合作关系，已形成健全的联合培养的机制，具有</w:t>
      </w:r>
      <w:r>
        <w:rPr>
          <w:rFonts w:hint="eastAsia"/>
          <w:color w:val="000000"/>
        </w:rPr>
        <w:t>较为</w:t>
      </w:r>
      <w:r w:rsidRPr="00B02197">
        <w:rPr>
          <w:rFonts w:hint="eastAsia"/>
          <w:color w:val="000000"/>
        </w:rPr>
        <w:t>完善的</w:t>
      </w:r>
      <w:r>
        <w:rPr>
          <w:rFonts w:hint="eastAsia"/>
          <w:color w:val="000000"/>
        </w:rPr>
        <w:t>培养计划和</w:t>
      </w:r>
      <w:r w:rsidRPr="00B02197">
        <w:rPr>
          <w:rFonts w:hint="eastAsia"/>
          <w:color w:val="000000"/>
        </w:rPr>
        <w:t>规章制度。</w:t>
      </w:r>
    </w:p>
    <w:p w:rsidR="00F82253" w:rsidRDefault="00F82253" w:rsidP="00F82253">
      <w:pPr>
        <w:spacing w:line="360" w:lineRule="auto"/>
        <w:ind w:firstLineChars="200" w:firstLine="480"/>
        <w:rPr>
          <w:rFonts w:ascii="宋体" w:hAnsi="宋体" w:cs="宋体" w:hint="eastAsia"/>
          <w:sz w:val="24"/>
          <w:szCs w:val="24"/>
        </w:rPr>
      </w:pPr>
      <w:r>
        <w:rPr>
          <w:rFonts w:ascii="宋体" w:hAnsi="宋体" w:hint="eastAsia"/>
          <w:color w:val="000000"/>
          <w:sz w:val="24"/>
          <w:szCs w:val="24"/>
        </w:rPr>
        <w:t>5</w:t>
      </w:r>
      <w:r w:rsidRPr="00B02197">
        <w:rPr>
          <w:rFonts w:ascii="宋体" w:hAnsi="宋体" w:hint="eastAsia"/>
          <w:color w:val="000000"/>
          <w:sz w:val="24"/>
          <w:szCs w:val="24"/>
        </w:rPr>
        <w:t>、</w:t>
      </w:r>
      <w:r>
        <w:rPr>
          <w:rFonts w:ascii="宋体" w:hAnsi="宋体" w:hint="eastAsia"/>
          <w:color w:val="000000"/>
          <w:sz w:val="24"/>
          <w:szCs w:val="24"/>
        </w:rPr>
        <w:t>经示范</w:t>
      </w:r>
      <w:r>
        <w:rPr>
          <w:rFonts w:ascii="宋体" w:hAnsi="宋体" w:cs="宋体" w:hint="eastAsia"/>
          <w:sz w:val="24"/>
          <w:szCs w:val="24"/>
        </w:rPr>
        <w:t>基地培养</w:t>
      </w:r>
      <w:r w:rsidRPr="00B02197">
        <w:rPr>
          <w:rFonts w:ascii="宋体" w:hAnsi="宋体" w:cs="宋体" w:hint="eastAsia"/>
          <w:sz w:val="24"/>
          <w:szCs w:val="24"/>
        </w:rPr>
        <w:t>的全日制教育硕士专业学位研究生在就业竞争力和职业胜任力等方面具有突出的表现。</w:t>
      </w:r>
    </w:p>
    <w:p w:rsidR="00F82253" w:rsidRDefault="00F82253" w:rsidP="00F82253">
      <w:pPr>
        <w:spacing w:line="360" w:lineRule="auto"/>
        <w:ind w:firstLineChars="200" w:firstLine="480"/>
        <w:rPr>
          <w:rFonts w:ascii="宋体" w:hAnsi="宋体" w:hint="eastAsia"/>
          <w:color w:val="000000"/>
          <w:sz w:val="24"/>
          <w:szCs w:val="24"/>
        </w:rPr>
      </w:pPr>
      <w:r>
        <w:rPr>
          <w:rFonts w:ascii="宋体" w:hAnsi="宋体" w:hint="eastAsia"/>
          <w:color w:val="000000"/>
          <w:sz w:val="24"/>
          <w:szCs w:val="24"/>
        </w:rPr>
        <w:t>6、示范基地积极争取教育行政部门和社会各界的支持，并取得显著成效。</w:t>
      </w:r>
    </w:p>
    <w:p w:rsidR="00F82253" w:rsidRDefault="00F82253" w:rsidP="00F82253">
      <w:pPr>
        <w:spacing w:line="360" w:lineRule="auto"/>
        <w:ind w:firstLineChars="200" w:firstLine="480"/>
        <w:rPr>
          <w:rFonts w:ascii="宋体" w:hAnsi="宋体" w:hint="eastAsia"/>
          <w:color w:val="000000"/>
          <w:sz w:val="24"/>
          <w:szCs w:val="24"/>
        </w:rPr>
      </w:pPr>
      <w:r>
        <w:rPr>
          <w:rFonts w:ascii="宋体" w:hAnsi="宋体" w:hint="eastAsia"/>
          <w:color w:val="000000"/>
          <w:sz w:val="24"/>
          <w:szCs w:val="24"/>
        </w:rPr>
        <w:t>7、</w:t>
      </w:r>
      <w:r w:rsidRPr="00DC5BF5">
        <w:rPr>
          <w:rFonts w:ascii="宋体" w:hAnsi="宋体" w:hint="eastAsia"/>
          <w:color w:val="000000"/>
          <w:sz w:val="24"/>
          <w:szCs w:val="24"/>
        </w:rPr>
        <w:t>教育</w:t>
      </w:r>
      <w:r>
        <w:rPr>
          <w:rFonts w:ascii="宋体" w:hAnsi="宋体" w:hint="eastAsia"/>
          <w:color w:val="000000"/>
          <w:sz w:val="24"/>
          <w:szCs w:val="24"/>
        </w:rPr>
        <w:t>硕士</w:t>
      </w:r>
      <w:r w:rsidRPr="00DC5BF5">
        <w:rPr>
          <w:rFonts w:ascii="宋体" w:hAnsi="宋体" w:hint="eastAsia"/>
          <w:color w:val="000000"/>
          <w:sz w:val="24"/>
          <w:szCs w:val="24"/>
        </w:rPr>
        <w:t>专业学</w:t>
      </w:r>
      <w:r>
        <w:rPr>
          <w:rFonts w:ascii="宋体" w:hAnsi="宋体" w:hint="eastAsia"/>
          <w:color w:val="000000"/>
          <w:sz w:val="24"/>
          <w:szCs w:val="24"/>
        </w:rPr>
        <w:t>位研究生培养院校为示范基地输送一定数量的优秀毕业生。</w:t>
      </w:r>
    </w:p>
    <w:p w:rsidR="00F82253" w:rsidRPr="00DC5BF5" w:rsidRDefault="00F82253" w:rsidP="00F82253">
      <w:pPr>
        <w:spacing w:line="360" w:lineRule="auto"/>
        <w:ind w:firstLineChars="200" w:firstLine="480"/>
        <w:rPr>
          <w:rFonts w:ascii="宋体" w:hAnsi="宋体"/>
          <w:color w:val="000000"/>
          <w:sz w:val="24"/>
          <w:szCs w:val="24"/>
        </w:rPr>
      </w:pPr>
      <w:r>
        <w:rPr>
          <w:rFonts w:ascii="宋体" w:hAnsi="宋体" w:hint="eastAsia"/>
          <w:color w:val="000000"/>
          <w:sz w:val="24"/>
          <w:szCs w:val="24"/>
        </w:rPr>
        <w:t>8、示范</w:t>
      </w:r>
      <w:r>
        <w:rPr>
          <w:rFonts w:ascii="宋体" w:hAnsi="宋体" w:cs="宋体" w:hint="eastAsia"/>
          <w:sz w:val="24"/>
          <w:szCs w:val="24"/>
        </w:rPr>
        <w:t>基地能及时</w:t>
      </w:r>
      <w:r w:rsidRPr="00B02197">
        <w:rPr>
          <w:rFonts w:ascii="宋体" w:hAnsi="宋体" w:cs="宋体" w:hint="eastAsia"/>
          <w:sz w:val="24"/>
          <w:szCs w:val="24"/>
        </w:rPr>
        <w:t>总结</w:t>
      </w:r>
      <w:r>
        <w:rPr>
          <w:rFonts w:ascii="宋体" w:hAnsi="宋体" w:cs="宋体" w:hint="eastAsia"/>
          <w:sz w:val="24"/>
          <w:szCs w:val="24"/>
        </w:rPr>
        <w:t>经验，形成具有推广价值的成</w:t>
      </w:r>
      <w:r w:rsidRPr="00B02197">
        <w:rPr>
          <w:rFonts w:ascii="宋体" w:hAnsi="宋体" w:cs="宋体" w:hint="eastAsia"/>
          <w:sz w:val="24"/>
          <w:szCs w:val="24"/>
        </w:rPr>
        <w:t>果，并</w:t>
      </w:r>
      <w:r>
        <w:rPr>
          <w:rFonts w:ascii="宋体" w:hAnsi="宋体" w:cs="宋体" w:hint="eastAsia"/>
          <w:sz w:val="24"/>
          <w:szCs w:val="24"/>
        </w:rPr>
        <w:t>已产生一定的</w:t>
      </w:r>
      <w:r>
        <w:rPr>
          <w:rFonts w:ascii="宋体" w:hAnsi="宋体" w:cs="宋体" w:hint="eastAsia"/>
          <w:sz w:val="24"/>
          <w:szCs w:val="24"/>
        </w:rPr>
        <w:lastRenderedPageBreak/>
        <w:t>实际影响。</w:t>
      </w:r>
    </w:p>
    <w:p w:rsidR="00F82253" w:rsidRPr="00DC5BF5" w:rsidRDefault="00F82253" w:rsidP="00F82253">
      <w:pPr>
        <w:spacing w:line="360" w:lineRule="auto"/>
        <w:ind w:right="-11" w:firstLineChars="200" w:firstLine="480"/>
        <w:rPr>
          <w:rFonts w:ascii="宋体" w:hAnsi="宋体"/>
          <w:color w:val="000000"/>
          <w:sz w:val="24"/>
          <w:szCs w:val="24"/>
        </w:rPr>
      </w:pPr>
      <w:r w:rsidRPr="00DC5BF5">
        <w:rPr>
          <w:rFonts w:ascii="宋体" w:hAnsi="宋体" w:hint="eastAsia"/>
          <w:color w:val="000000"/>
          <w:sz w:val="24"/>
          <w:szCs w:val="24"/>
        </w:rPr>
        <w:t>四、</w:t>
      </w:r>
      <w:r>
        <w:rPr>
          <w:rFonts w:ascii="宋体" w:hAnsi="宋体"/>
          <w:color w:val="000000"/>
          <w:sz w:val="24"/>
          <w:szCs w:val="24"/>
        </w:rPr>
        <w:t>评</w:t>
      </w:r>
      <w:r>
        <w:rPr>
          <w:rFonts w:ascii="宋体" w:hAnsi="宋体" w:hint="eastAsia"/>
          <w:color w:val="000000"/>
          <w:sz w:val="24"/>
          <w:szCs w:val="24"/>
        </w:rPr>
        <w:t>选程序</w:t>
      </w:r>
    </w:p>
    <w:p w:rsidR="00F82253" w:rsidRPr="00DC5BF5" w:rsidRDefault="00F82253" w:rsidP="00F82253">
      <w:pPr>
        <w:spacing w:line="360" w:lineRule="auto"/>
        <w:ind w:right="-11" w:firstLineChars="200" w:firstLine="480"/>
        <w:rPr>
          <w:rFonts w:ascii="宋体" w:hAnsi="宋体"/>
          <w:color w:val="000000"/>
          <w:sz w:val="24"/>
          <w:szCs w:val="24"/>
          <w:u w:val="single"/>
        </w:rPr>
      </w:pPr>
      <w:r w:rsidRPr="00DC5BF5">
        <w:rPr>
          <w:rFonts w:ascii="宋体" w:hAnsi="宋体" w:hint="eastAsia"/>
          <w:color w:val="000000"/>
          <w:sz w:val="24"/>
          <w:szCs w:val="24"/>
        </w:rPr>
        <w:t>1.</w:t>
      </w:r>
      <w:r>
        <w:rPr>
          <w:rFonts w:ascii="宋体" w:hAnsi="宋体" w:hint="eastAsia"/>
          <w:color w:val="000000"/>
          <w:sz w:val="24"/>
          <w:szCs w:val="24"/>
        </w:rPr>
        <w:t>申报。由具有教育硕士专业学位授权的院校联合教育行政部门和基础教育学校</w:t>
      </w:r>
      <w:r w:rsidRPr="00DC5BF5">
        <w:rPr>
          <w:rFonts w:ascii="宋体" w:hAnsi="宋体" w:hint="eastAsia"/>
          <w:color w:val="000000"/>
          <w:sz w:val="24"/>
          <w:szCs w:val="24"/>
        </w:rPr>
        <w:t>进行申报，填写《</w:t>
      </w:r>
      <w:r w:rsidRPr="00986ABC">
        <w:rPr>
          <w:rFonts w:ascii="宋体" w:hAnsi="宋体" w:cs="宋体" w:hint="eastAsia"/>
          <w:kern w:val="0"/>
          <w:sz w:val="24"/>
          <w:szCs w:val="24"/>
          <w:bdr w:val="none" w:sz="0" w:space="0" w:color="auto" w:frame="1"/>
          <w:shd w:val="clear" w:color="auto" w:fill="FFFFFF"/>
        </w:rPr>
        <w:t>全国教育硕士专业学位研究生联合培养示范基地申报表</w:t>
      </w:r>
      <w:r w:rsidRPr="00DC5BF5">
        <w:rPr>
          <w:rFonts w:ascii="宋体" w:hAnsi="宋体" w:hint="eastAsia"/>
          <w:color w:val="000000"/>
          <w:sz w:val="24"/>
          <w:szCs w:val="24"/>
        </w:rPr>
        <w:t>》</w:t>
      </w:r>
      <w:r>
        <w:rPr>
          <w:rFonts w:ascii="宋体" w:hAnsi="宋体" w:hint="eastAsia"/>
          <w:color w:val="000000"/>
          <w:sz w:val="24"/>
          <w:szCs w:val="24"/>
        </w:rPr>
        <w:t>，并提供相应的佐证材料。</w:t>
      </w:r>
    </w:p>
    <w:p w:rsidR="00F82253" w:rsidRDefault="00F82253" w:rsidP="00F82253">
      <w:pPr>
        <w:spacing w:line="360" w:lineRule="auto"/>
        <w:ind w:firstLineChars="200" w:firstLine="480"/>
        <w:rPr>
          <w:rFonts w:ascii="宋体" w:hAnsi="宋体" w:hint="eastAsia"/>
          <w:color w:val="000000"/>
          <w:sz w:val="24"/>
          <w:szCs w:val="24"/>
        </w:rPr>
      </w:pPr>
      <w:r w:rsidRPr="00DC5BF5">
        <w:rPr>
          <w:rFonts w:ascii="宋体" w:hAnsi="宋体"/>
          <w:color w:val="000000"/>
          <w:sz w:val="24"/>
          <w:szCs w:val="24"/>
        </w:rPr>
        <w:t>2</w:t>
      </w:r>
      <w:r w:rsidRPr="00DC5BF5">
        <w:rPr>
          <w:rFonts w:ascii="宋体" w:hAnsi="宋体" w:hint="eastAsia"/>
          <w:color w:val="000000"/>
          <w:sz w:val="24"/>
          <w:szCs w:val="24"/>
        </w:rPr>
        <w:t>.</w:t>
      </w:r>
      <w:r>
        <w:rPr>
          <w:rFonts w:ascii="宋体" w:hAnsi="宋体" w:hint="eastAsia"/>
          <w:color w:val="000000"/>
          <w:sz w:val="24"/>
          <w:szCs w:val="24"/>
        </w:rPr>
        <w:t>初</w:t>
      </w:r>
      <w:r w:rsidRPr="00DC5BF5">
        <w:rPr>
          <w:rFonts w:ascii="宋体" w:hAnsi="宋体" w:hint="eastAsia"/>
          <w:color w:val="000000"/>
          <w:sz w:val="24"/>
          <w:szCs w:val="24"/>
        </w:rPr>
        <w:t>审。</w:t>
      </w:r>
      <w:r>
        <w:rPr>
          <w:rFonts w:ascii="宋体" w:hAnsi="宋体" w:hint="eastAsia"/>
          <w:color w:val="000000"/>
          <w:sz w:val="24"/>
          <w:szCs w:val="24"/>
        </w:rPr>
        <w:t>由教指委组成的专家委员会对符合申报条件的联合培养</w:t>
      </w:r>
      <w:r w:rsidRPr="00DC5BF5">
        <w:rPr>
          <w:rFonts w:ascii="宋体" w:hAnsi="宋体" w:hint="eastAsia"/>
          <w:color w:val="000000"/>
          <w:sz w:val="24"/>
          <w:szCs w:val="24"/>
        </w:rPr>
        <w:t>基地进行评审。</w:t>
      </w:r>
      <w:r>
        <w:rPr>
          <w:rFonts w:ascii="宋体" w:hAnsi="宋体" w:hint="eastAsia"/>
          <w:color w:val="000000"/>
          <w:sz w:val="24"/>
          <w:szCs w:val="24"/>
        </w:rPr>
        <w:t>根据评审标准，确定候选名单。</w:t>
      </w:r>
    </w:p>
    <w:p w:rsidR="00F82253" w:rsidRDefault="00F82253" w:rsidP="00F82253">
      <w:pPr>
        <w:spacing w:line="360" w:lineRule="auto"/>
        <w:ind w:firstLineChars="200" w:firstLine="480"/>
        <w:rPr>
          <w:rFonts w:ascii="宋体" w:hAnsi="宋体" w:hint="eastAsia"/>
          <w:color w:val="000000"/>
          <w:sz w:val="24"/>
          <w:szCs w:val="24"/>
        </w:rPr>
      </w:pPr>
      <w:r>
        <w:rPr>
          <w:rFonts w:ascii="宋体" w:hAnsi="宋体" w:hint="eastAsia"/>
          <w:color w:val="000000"/>
          <w:sz w:val="24"/>
          <w:szCs w:val="24"/>
        </w:rPr>
        <w:t>3.实地考察。根据需要，由教指委组成的专家小组对列入候选名单的联合培养基地进行实地考察、复评。</w:t>
      </w:r>
    </w:p>
    <w:p w:rsidR="00F82253" w:rsidRDefault="00F82253" w:rsidP="00F82253">
      <w:pPr>
        <w:spacing w:line="360" w:lineRule="auto"/>
        <w:ind w:firstLineChars="200" w:firstLine="480"/>
        <w:rPr>
          <w:rFonts w:ascii="宋体" w:hAnsi="宋体" w:hint="eastAsia"/>
          <w:color w:val="000000"/>
          <w:sz w:val="24"/>
          <w:szCs w:val="24"/>
        </w:rPr>
      </w:pPr>
      <w:r>
        <w:rPr>
          <w:rFonts w:ascii="宋体" w:hAnsi="宋体" w:hint="eastAsia"/>
          <w:color w:val="000000"/>
          <w:sz w:val="24"/>
          <w:szCs w:val="24"/>
        </w:rPr>
        <w:t>4.公示。由教指委秘书处将拟入选的示范基地进行为期一周的公示。</w:t>
      </w:r>
    </w:p>
    <w:p w:rsidR="00F82253" w:rsidRPr="00DC5BF5" w:rsidRDefault="00F82253" w:rsidP="00F82253">
      <w:pPr>
        <w:spacing w:line="360" w:lineRule="auto"/>
        <w:ind w:firstLineChars="200" w:firstLine="480"/>
        <w:rPr>
          <w:rFonts w:ascii="宋体" w:hAnsi="宋体"/>
          <w:color w:val="000000"/>
          <w:sz w:val="24"/>
          <w:szCs w:val="24"/>
        </w:rPr>
      </w:pPr>
      <w:r>
        <w:rPr>
          <w:rFonts w:ascii="宋体" w:hAnsi="宋体" w:hint="eastAsia"/>
          <w:color w:val="000000"/>
          <w:sz w:val="24"/>
          <w:szCs w:val="24"/>
        </w:rPr>
        <w:t>5.公布。</w:t>
      </w:r>
      <w:r w:rsidRPr="00DC5BF5">
        <w:rPr>
          <w:rFonts w:ascii="宋体" w:hAnsi="宋体" w:hint="eastAsia"/>
          <w:color w:val="000000"/>
          <w:sz w:val="24"/>
          <w:szCs w:val="24"/>
        </w:rPr>
        <w:t>公示</w:t>
      </w:r>
      <w:r>
        <w:rPr>
          <w:rFonts w:ascii="宋体" w:hAnsi="宋体" w:hint="eastAsia"/>
          <w:color w:val="000000"/>
          <w:sz w:val="24"/>
          <w:szCs w:val="24"/>
        </w:rPr>
        <w:t>期</w:t>
      </w:r>
      <w:r w:rsidRPr="00DC5BF5">
        <w:rPr>
          <w:rFonts w:ascii="宋体" w:hAnsi="宋体" w:hint="eastAsia"/>
          <w:color w:val="000000"/>
          <w:sz w:val="24"/>
          <w:szCs w:val="24"/>
        </w:rPr>
        <w:t>后，由</w:t>
      </w:r>
      <w:r w:rsidRPr="00DC5BF5">
        <w:rPr>
          <w:rFonts w:ascii="宋体" w:hAnsi="宋体"/>
          <w:color w:val="000000"/>
          <w:sz w:val="24"/>
          <w:szCs w:val="24"/>
        </w:rPr>
        <w:t>教指委公布</w:t>
      </w:r>
      <w:r w:rsidRPr="00DC5BF5">
        <w:rPr>
          <w:rFonts w:ascii="宋体" w:hAnsi="宋体" w:hint="eastAsia"/>
          <w:color w:val="000000"/>
          <w:sz w:val="24"/>
          <w:szCs w:val="24"/>
        </w:rPr>
        <w:t>“</w:t>
      </w:r>
      <w:r w:rsidRPr="00986ABC">
        <w:rPr>
          <w:rFonts w:ascii="宋体" w:hAnsi="宋体" w:hint="eastAsia"/>
          <w:sz w:val="24"/>
          <w:szCs w:val="24"/>
        </w:rPr>
        <w:t>全国</w:t>
      </w:r>
      <w:r w:rsidRPr="00986ABC">
        <w:rPr>
          <w:rFonts w:ascii="宋体" w:hAnsi="宋体" w:cs="宋体" w:hint="eastAsia"/>
          <w:kern w:val="0"/>
          <w:sz w:val="24"/>
          <w:szCs w:val="24"/>
          <w:bdr w:val="none" w:sz="0" w:space="0" w:color="auto" w:frame="1"/>
          <w:shd w:val="clear" w:color="auto" w:fill="FFFFFF"/>
        </w:rPr>
        <w:t>教育硕士专业学位研究生联合培养示范基地</w:t>
      </w:r>
      <w:r>
        <w:rPr>
          <w:rFonts w:ascii="宋体" w:hAnsi="宋体" w:hint="eastAsia"/>
          <w:color w:val="000000"/>
          <w:sz w:val="24"/>
          <w:szCs w:val="24"/>
        </w:rPr>
        <w:t>”入选</w:t>
      </w:r>
      <w:r w:rsidRPr="00DC5BF5">
        <w:rPr>
          <w:rFonts w:ascii="宋体" w:hAnsi="宋体" w:hint="eastAsia"/>
          <w:color w:val="000000"/>
          <w:sz w:val="24"/>
          <w:szCs w:val="24"/>
        </w:rPr>
        <w:t>名单。</w:t>
      </w:r>
    </w:p>
    <w:p w:rsidR="00F82253" w:rsidRPr="00DC5BF5" w:rsidRDefault="00F82253" w:rsidP="00F82253">
      <w:pPr>
        <w:spacing w:line="360" w:lineRule="auto"/>
        <w:ind w:firstLineChars="200" w:firstLine="480"/>
        <w:rPr>
          <w:rFonts w:ascii="宋体" w:hAnsi="宋体"/>
          <w:color w:val="000000"/>
          <w:sz w:val="24"/>
          <w:szCs w:val="24"/>
        </w:rPr>
      </w:pPr>
      <w:r w:rsidRPr="00DC5BF5">
        <w:rPr>
          <w:rFonts w:ascii="宋体" w:hAnsi="宋体" w:hint="eastAsia"/>
          <w:color w:val="000000"/>
          <w:sz w:val="24"/>
          <w:szCs w:val="24"/>
        </w:rPr>
        <w:t>六、表彰与宣传</w:t>
      </w:r>
    </w:p>
    <w:p w:rsidR="00F82253" w:rsidRDefault="00F82253" w:rsidP="00F82253">
      <w:pPr>
        <w:spacing w:line="360" w:lineRule="auto"/>
        <w:ind w:firstLineChars="200" w:firstLine="480"/>
        <w:rPr>
          <w:rFonts w:ascii="宋体" w:hAnsi="宋体" w:hint="eastAsia"/>
          <w:color w:val="000000"/>
          <w:sz w:val="24"/>
          <w:szCs w:val="24"/>
        </w:rPr>
      </w:pPr>
      <w:r>
        <w:rPr>
          <w:rFonts w:ascii="宋体" w:hAnsi="宋体" w:hint="eastAsia"/>
          <w:color w:val="000000"/>
          <w:sz w:val="24"/>
          <w:szCs w:val="24"/>
        </w:rPr>
        <w:t>向</w:t>
      </w:r>
      <w:r w:rsidRPr="00DC5BF5">
        <w:rPr>
          <w:rFonts w:ascii="宋体" w:hAnsi="宋体"/>
          <w:color w:val="000000"/>
          <w:sz w:val="24"/>
          <w:szCs w:val="24"/>
        </w:rPr>
        <w:t>入选的</w:t>
      </w:r>
      <w:r>
        <w:rPr>
          <w:rFonts w:ascii="宋体" w:hAnsi="宋体" w:hint="eastAsia"/>
          <w:color w:val="000000"/>
          <w:sz w:val="24"/>
          <w:szCs w:val="24"/>
        </w:rPr>
        <w:t>联合培养</w:t>
      </w:r>
      <w:r w:rsidRPr="00DC5BF5">
        <w:rPr>
          <w:rFonts w:ascii="宋体" w:hAnsi="宋体"/>
          <w:color w:val="000000"/>
          <w:sz w:val="24"/>
          <w:szCs w:val="24"/>
        </w:rPr>
        <w:t>基地</w:t>
      </w:r>
      <w:r>
        <w:rPr>
          <w:rFonts w:ascii="宋体" w:hAnsi="宋体" w:hint="eastAsia"/>
          <w:color w:val="000000"/>
          <w:sz w:val="24"/>
          <w:szCs w:val="24"/>
        </w:rPr>
        <w:t>授予</w:t>
      </w:r>
      <w:r w:rsidRPr="00DC5BF5">
        <w:rPr>
          <w:rFonts w:ascii="宋体" w:hAnsi="宋体" w:hint="eastAsia"/>
          <w:color w:val="000000"/>
          <w:sz w:val="24"/>
          <w:szCs w:val="24"/>
        </w:rPr>
        <w:t>“</w:t>
      </w:r>
      <w:r w:rsidRPr="00986ABC">
        <w:rPr>
          <w:rFonts w:ascii="宋体" w:hAnsi="宋体" w:cs="宋体" w:hint="eastAsia"/>
          <w:kern w:val="0"/>
          <w:sz w:val="24"/>
          <w:szCs w:val="24"/>
          <w:bdr w:val="none" w:sz="0" w:space="0" w:color="auto" w:frame="1"/>
          <w:shd w:val="clear" w:color="auto" w:fill="FFFFFF"/>
        </w:rPr>
        <w:t>全国教育硕士专业学位研究生联合培养示范基地</w:t>
      </w:r>
      <w:r w:rsidRPr="00DC5BF5">
        <w:rPr>
          <w:rFonts w:ascii="宋体" w:hAnsi="宋体" w:hint="eastAsia"/>
          <w:color w:val="000000"/>
          <w:sz w:val="24"/>
          <w:szCs w:val="24"/>
        </w:rPr>
        <w:t>”</w:t>
      </w:r>
      <w:r w:rsidRPr="00DC5BF5">
        <w:rPr>
          <w:rFonts w:ascii="宋体" w:hAnsi="宋体"/>
          <w:color w:val="000000"/>
          <w:sz w:val="24"/>
          <w:szCs w:val="24"/>
        </w:rPr>
        <w:t>荣誉</w:t>
      </w:r>
      <w:r w:rsidRPr="00DC5BF5">
        <w:rPr>
          <w:rFonts w:ascii="宋体" w:hAnsi="宋体" w:hint="eastAsia"/>
          <w:color w:val="000000"/>
          <w:sz w:val="24"/>
          <w:szCs w:val="24"/>
        </w:rPr>
        <w:t>称号，并颁发奖牌、证书。</w:t>
      </w:r>
    </w:p>
    <w:p w:rsidR="00F82253" w:rsidRPr="00DC5BF5" w:rsidRDefault="00F82253" w:rsidP="00F82253">
      <w:pPr>
        <w:pStyle w:val="Default"/>
        <w:spacing w:line="360" w:lineRule="auto"/>
        <w:ind w:firstLineChars="200" w:firstLine="480"/>
      </w:pPr>
      <w:r>
        <w:rPr>
          <w:rFonts w:hint="eastAsia"/>
        </w:rPr>
        <w:t>评选活动结束后，教指委将通过举办研讨会、现场经验交流会、在媒体进行宣传报道以及出版相关材料等形式，宣传示范基地的成功经验，鼓励教育硕士培养院校学习借鉴示范基地的特色，积极促进示范基地之间的交流。鼓励</w:t>
      </w:r>
      <w:r w:rsidRPr="00F32831">
        <w:rPr>
          <w:rFonts w:hint="eastAsia"/>
        </w:rPr>
        <w:t>示范基地</w:t>
      </w:r>
      <w:r>
        <w:rPr>
          <w:rFonts w:hint="eastAsia"/>
        </w:rPr>
        <w:t>主动推广基地建设经验</w:t>
      </w:r>
      <w:r w:rsidRPr="00F32831">
        <w:rPr>
          <w:rFonts w:hint="eastAsia"/>
        </w:rPr>
        <w:t>，</w:t>
      </w:r>
      <w:r>
        <w:rPr>
          <w:rFonts w:hint="eastAsia"/>
        </w:rPr>
        <w:t>并将</w:t>
      </w:r>
      <w:r w:rsidRPr="00F32831">
        <w:rPr>
          <w:rFonts w:hint="eastAsia"/>
        </w:rPr>
        <w:t>经验</w:t>
      </w:r>
      <w:bookmarkStart w:id="0" w:name="_GoBack"/>
      <w:bookmarkEnd w:id="0"/>
      <w:r w:rsidRPr="00F32831">
        <w:rPr>
          <w:rFonts w:hint="eastAsia"/>
        </w:rPr>
        <w:t>推广将作为未来基地考核的重要内容。</w:t>
      </w:r>
    </w:p>
    <w:p w:rsidR="00F82253" w:rsidRPr="00DC5BF5" w:rsidRDefault="00F82253" w:rsidP="00F82253">
      <w:pPr>
        <w:spacing w:line="360" w:lineRule="auto"/>
        <w:ind w:firstLineChars="200" w:firstLine="480"/>
        <w:rPr>
          <w:rFonts w:ascii="宋体" w:hAnsi="宋体"/>
          <w:color w:val="000000"/>
          <w:sz w:val="24"/>
          <w:szCs w:val="24"/>
        </w:rPr>
      </w:pPr>
      <w:r w:rsidRPr="00DC5BF5">
        <w:rPr>
          <w:rFonts w:ascii="宋体" w:hAnsi="宋体" w:hint="eastAsia"/>
          <w:color w:val="000000"/>
          <w:sz w:val="24"/>
          <w:szCs w:val="24"/>
        </w:rPr>
        <w:t>七、其他</w:t>
      </w:r>
    </w:p>
    <w:p w:rsidR="00F82253" w:rsidRPr="00DC5BF5" w:rsidRDefault="00F82253" w:rsidP="00F82253">
      <w:pPr>
        <w:spacing w:line="360" w:lineRule="auto"/>
        <w:ind w:firstLineChars="200" w:firstLine="480"/>
        <w:rPr>
          <w:rFonts w:ascii="宋体" w:hAnsi="宋体"/>
          <w:color w:val="000000"/>
          <w:sz w:val="24"/>
          <w:szCs w:val="24"/>
        </w:rPr>
      </w:pPr>
      <w:r>
        <w:rPr>
          <w:rFonts w:ascii="宋体" w:hAnsi="宋体" w:hint="eastAsia"/>
          <w:color w:val="000000"/>
          <w:sz w:val="24"/>
          <w:szCs w:val="24"/>
        </w:rPr>
        <w:t>申报高校应保证参评材料的真实性。如发现有弄虚作假的行为，将取消评选资格，并对相关院校</w:t>
      </w:r>
      <w:r w:rsidRPr="00DC5BF5">
        <w:rPr>
          <w:rFonts w:ascii="宋体" w:hAnsi="宋体" w:hint="eastAsia"/>
          <w:color w:val="000000"/>
          <w:sz w:val="24"/>
          <w:szCs w:val="24"/>
        </w:rPr>
        <w:t>给予相应处理。</w:t>
      </w:r>
    </w:p>
    <w:p w:rsidR="00F82253" w:rsidRPr="00DC5BF5" w:rsidRDefault="00F82253" w:rsidP="00F82253">
      <w:pPr>
        <w:spacing w:line="360" w:lineRule="auto"/>
        <w:ind w:firstLineChars="200" w:firstLine="480"/>
        <w:rPr>
          <w:rFonts w:ascii="宋体" w:hAnsi="宋体"/>
          <w:color w:val="000000"/>
          <w:sz w:val="24"/>
          <w:szCs w:val="24"/>
        </w:rPr>
      </w:pPr>
      <w:r w:rsidRPr="00DC5BF5">
        <w:rPr>
          <w:rFonts w:ascii="宋体" w:hAnsi="宋体" w:hint="eastAsia"/>
          <w:color w:val="000000"/>
          <w:sz w:val="24"/>
          <w:szCs w:val="24"/>
        </w:rPr>
        <w:t>本办法自公布之日起实施，由教指委负责解释。</w:t>
      </w:r>
    </w:p>
    <w:p w:rsidR="00F82253" w:rsidRDefault="00F82253" w:rsidP="00F82253">
      <w:pPr>
        <w:spacing w:line="440" w:lineRule="exact"/>
        <w:ind w:firstLineChars="200" w:firstLine="640"/>
        <w:rPr>
          <w:rFonts w:ascii="仿宋" w:eastAsia="仿宋" w:hAnsi="仿宋"/>
          <w:color w:val="000000"/>
          <w:sz w:val="32"/>
          <w:szCs w:val="32"/>
        </w:rPr>
      </w:pPr>
    </w:p>
    <w:p w:rsidR="00F82253" w:rsidRPr="00D3660D" w:rsidRDefault="00F82253" w:rsidP="00F82253"/>
    <w:p w:rsidR="00F82253" w:rsidRPr="00471D5C" w:rsidRDefault="00F82253" w:rsidP="00F82253">
      <w:pPr>
        <w:rPr>
          <w:sz w:val="24"/>
          <w:szCs w:val="24"/>
        </w:rPr>
      </w:pPr>
    </w:p>
    <w:p w:rsidR="00F82253" w:rsidRPr="00471D5C" w:rsidRDefault="00F82253" w:rsidP="00F82253">
      <w:pPr>
        <w:rPr>
          <w:rFonts w:ascii="宋体" w:hAnsi="宋体" w:hint="eastAsia"/>
          <w:sz w:val="24"/>
          <w:szCs w:val="24"/>
        </w:rPr>
      </w:pPr>
      <w:r w:rsidRPr="00471D5C">
        <w:rPr>
          <w:rFonts w:hint="eastAsia"/>
          <w:sz w:val="24"/>
          <w:szCs w:val="24"/>
        </w:rPr>
        <w:t xml:space="preserve">      </w:t>
      </w:r>
      <w:r>
        <w:rPr>
          <w:rFonts w:hint="eastAsia"/>
          <w:sz w:val="24"/>
          <w:szCs w:val="24"/>
        </w:rPr>
        <w:t xml:space="preserve">                          </w:t>
      </w:r>
      <w:r w:rsidRPr="00471D5C">
        <w:rPr>
          <w:rFonts w:hint="eastAsia"/>
          <w:sz w:val="24"/>
          <w:szCs w:val="24"/>
        </w:rPr>
        <w:t xml:space="preserve"> </w:t>
      </w:r>
      <w:r w:rsidRPr="00471D5C">
        <w:rPr>
          <w:rFonts w:ascii="宋体" w:hAnsi="宋体" w:hint="eastAsia"/>
          <w:sz w:val="24"/>
          <w:szCs w:val="24"/>
        </w:rPr>
        <w:t>全国教育专业学位研究生教育指导委员会</w:t>
      </w:r>
    </w:p>
    <w:p w:rsidR="00F82253" w:rsidRPr="00A720FF" w:rsidRDefault="00F82253" w:rsidP="00F82253">
      <w:pPr>
        <w:rPr>
          <w:rFonts w:ascii="宋体" w:hAnsi="宋体" w:hint="eastAsia"/>
          <w:sz w:val="24"/>
          <w:szCs w:val="24"/>
        </w:rPr>
      </w:pPr>
      <w:r w:rsidRPr="00471D5C">
        <w:rPr>
          <w:rFonts w:ascii="宋体" w:hAnsi="宋体" w:hint="eastAsia"/>
          <w:sz w:val="24"/>
          <w:szCs w:val="24"/>
        </w:rPr>
        <w:t xml:space="preserve">                </w:t>
      </w:r>
      <w:r>
        <w:rPr>
          <w:rFonts w:ascii="宋体" w:hAnsi="宋体" w:hint="eastAsia"/>
          <w:sz w:val="24"/>
          <w:szCs w:val="24"/>
        </w:rPr>
        <w:t xml:space="preserve">                            2018</w:t>
      </w:r>
      <w:r w:rsidRPr="00471D5C">
        <w:rPr>
          <w:rFonts w:ascii="宋体" w:hAnsi="宋体" w:hint="eastAsia"/>
          <w:sz w:val="24"/>
          <w:szCs w:val="24"/>
        </w:rPr>
        <w:t>年</w:t>
      </w:r>
      <w:r>
        <w:rPr>
          <w:rFonts w:ascii="宋体" w:hAnsi="宋体" w:hint="eastAsia"/>
          <w:sz w:val="24"/>
          <w:szCs w:val="24"/>
        </w:rPr>
        <w:t>3</w:t>
      </w:r>
      <w:r w:rsidRPr="00471D5C">
        <w:rPr>
          <w:rFonts w:ascii="宋体" w:hAnsi="宋体" w:hint="eastAsia"/>
          <w:sz w:val="24"/>
          <w:szCs w:val="24"/>
        </w:rPr>
        <w:t>月</w:t>
      </w:r>
      <w:r>
        <w:rPr>
          <w:rFonts w:ascii="宋体" w:hAnsi="宋体" w:hint="eastAsia"/>
          <w:sz w:val="24"/>
          <w:szCs w:val="24"/>
        </w:rPr>
        <w:t>5</w:t>
      </w:r>
      <w:r w:rsidRPr="00471D5C">
        <w:rPr>
          <w:rFonts w:ascii="宋体" w:hAnsi="宋体" w:hint="eastAsia"/>
          <w:sz w:val="24"/>
          <w:szCs w:val="24"/>
        </w:rPr>
        <w:t>日</w:t>
      </w:r>
    </w:p>
    <w:p w:rsidR="0065557D" w:rsidRDefault="0065557D"/>
    <w:sectPr w:rsidR="0065557D" w:rsidSect="00A720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53"/>
    <w:rsid w:val="0065557D"/>
    <w:rsid w:val="00F82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D4064-D18E-4AF8-ABE6-CBE097F6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25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F82253"/>
    <w:rPr>
      <w:b/>
      <w:bCs/>
    </w:rPr>
  </w:style>
  <w:style w:type="paragraph" w:styleId="a4">
    <w:name w:val="Normal (Web)"/>
    <w:basedOn w:val="a"/>
    <w:uiPriority w:val="99"/>
    <w:rsid w:val="00F82253"/>
    <w:pPr>
      <w:widowControl/>
      <w:spacing w:before="100" w:beforeAutospacing="1" w:after="100" w:afterAutospacing="1"/>
      <w:jc w:val="left"/>
    </w:pPr>
    <w:rPr>
      <w:rFonts w:ascii="宋体" w:hAnsi="宋体" w:cs="宋体"/>
      <w:kern w:val="0"/>
      <w:sz w:val="24"/>
      <w:szCs w:val="24"/>
    </w:rPr>
  </w:style>
  <w:style w:type="paragraph" w:customStyle="1" w:styleId="Default">
    <w:name w:val="Default"/>
    <w:uiPriority w:val="99"/>
    <w:rsid w:val="00F82253"/>
    <w:pPr>
      <w:widowControl w:val="0"/>
      <w:autoSpaceDE w:val="0"/>
      <w:autoSpaceDN w:val="0"/>
      <w:adjustRightInd w:val="0"/>
    </w:pPr>
    <w:rPr>
      <w:rFonts w:ascii="宋体" w:eastAsia="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ng.edu.cn/publish/gcss/294/20140613092233016380076/20140613-3.doc.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ZGC</dc:creator>
  <cp:keywords/>
  <dc:description/>
  <cp:lastModifiedBy>ZGC</cp:lastModifiedBy>
  <cp:revision>1</cp:revision>
  <dcterms:created xsi:type="dcterms:W3CDTF">2018-03-05T08:13:00Z</dcterms:created>
  <dcterms:modified xsi:type="dcterms:W3CDTF">2018-03-05T08:14:00Z</dcterms:modified>
</cp:coreProperties>
</file>